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DE" w:rsidRDefault="00DA3FDE">
      <w:bookmarkStart w:id="0" w:name="_GoBack"/>
      <w:bookmarkEnd w:id="0"/>
    </w:p>
    <w:p w:rsidR="009369CB" w:rsidRPr="006B4E28" w:rsidRDefault="009369CB" w:rsidP="00DA3FDE">
      <w:pPr>
        <w:pStyle w:val="NormalWeb"/>
        <w:spacing w:before="0" w:beforeAutospacing="0" w:after="0" w:afterAutospacing="0"/>
        <w:rPr>
          <w:rFonts w:ascii="Arial" w:hAnsi="Arial" w:cs="Arial"/>
          <w:b/>
          <w:sz w:val="28"/>
          <w:szCs w:val="28"/>
        </w:rPr>
      </w:pPr>
      <w:r w:rsidRPr="006B4E28">
        <w:rPr>
          <w:rFonts w:ascii="Arial" w:hAnsi="Arial" w:cs="Arial"/>
          <w:b/>
          <w:i/>
          <w:sz w:val="28"/>
          <w:szCs w:val="28"/>
        </w:rPr>
        <w:t>The Place</w:t>
      </w:r>
    </w:p>
    <w:p w:rsidR="006F3EF4" w:rsidRDefault="009369CB" w:rsidP="00DA3FDE">
      <w:pPr>
        <w:pStyle w:val="NormalWeb"/>
        <w:spacing w:before="0" w:beforeAutospacing="0" w:after="0" w:afterAutospacing="0"/>
        <w:rPr>
          <w:rFonts w:ascii="Arial" w:hAnsi="Arial" w:cs="Arial"/>
          <w:sz w:val="28"/>
          <w:szCs w:val="28"/>
        </w:rPr>
      </w:pPr>
      <w:r>
        <w:rPr>
          <w:rFonts w:ascii="Arial" w:hAnsi="Arial" w:cs="Arial"/>
          <w:sz w:val="28"/>
          <w:szCs w:val="28"/>
        </w:rPr>
        <w:t xml:space="preserve"> </w:t>
      </w:r>
      <w:r w:rsidR="00DA3FDE" w:rsidRPr="00DA3FDE">
        <w:rPr>
          <w:rFonts w:ascii="Arial" w:hAnsi="Arial" w:cs="Arial"/>
          <w:sz w:val="28"/>
          <w:szCs w:val="28"/>
        </w:rPr>
        <w:t>Bonanza Flat</w:t>
      </w:r>
      <w:r w:rsidR="006F3EF4">
        <w:rPr>
          <w:rFonts w:ascii="Arial" w:hAnsi="Arial" w:cs="Arial"/>
          <w:sz w:val="28"/>
          <w:szCs w:val="28"/>
        </w:rPr>
        <w:t xml:space="preserve"> Community Preserve</w:t>
      </w:r>
      <w:r w:rsidR="00DA3FDE" w:rsidRPr="00DA3FDE">
        <w:rPr>
          <w:rFonts w:ascii="Arial" w:hAnsi="Arial" w:cs="Arial"/>
          <w:sz w:val="28"/>
          <w:szCs w:val="28"/>
        </w:rPr>
        <w:t xml:space="preserve"> is approximately 1,350 acres </w:t>
      </w:r>
      <w:r w:rsidRPr="00DA3FDE">
        <w:rPr>
          <w:rFonts w:ascii="Arial" w:hAnsi="Arial" w:cs="Arial"/>
          <w:sz w:val="28"/>
          <w:szCs w:val="28"/>
        </w:rPr>
        <w:t xml:space="preserve">of undeveloped backcountry </w:t>
      </w:r>
      <w:r w:rsidR="006B4E28">
        <w:rPr>
          <w:rFonts w:ascii="Arial" w:hAnsi="Arial" w:cs="Arial"/>
          <w:sz w:val="28"/>
          <w:szCs w:val="28"/>
        </w:rPr>
        <w:t>majesty</w:t>
      </w:r>
      <w:r>
        <w:rPr>
          <w:rFonts w:ascii="Arial" w:hAnsi="Arial" w:cs="Arial"/>
          <w:sz w:val="28"/>
          <w:szCs w:val="28"/>
        </w:rPr>
        <w:t xml:space="preserve"> </w:t>
      </w:r>
      <w:r w:rsidR="00825173" w:rsidRPr="00DA3FDE">
        <w:rPr>
          <w:rFonts w:ascii="Arial" w:hAnsi="Arial" w:cs="Arial"/>
          <w:sz w:val="28"/>
          <w:szCs w:val="28"/>
        </w:rPr>
        <w:t>nestled in the upper elevations of the Wasatch Mountains</w:t>
      </w:r>
      <w:r w:rsidR="00825173">
        <w:rPr>
          <w:rFonts w:ascii="Arial" w:hAnsi="Arial" w:cs="Arial"/>
          <w:sz w:val="28"/>
          <w:szCs w:val="28"/>
        </w:rPr>
        <w:t xml:space="preserve"> </w:t>
      </w:r>
      <w:r>
        <w:rPr>
          <w:rFonts w:ascii="Arial" w:hAnsi="Arial" w:cs="Arial"/>
          <w:sz w:val="28"/>
          <w:szCs w:val="28"/>
        </w:rPr>
        <w:t xml:space="preserve">among alpine meadows and lakes. It </w:t>
      </w:r>
      <w:r w:rsidR="006F3EF4">
        <w:rPr>
          <w:rFonts w:ascii="Arial" w:hAnsi="Arial" w:cs="Arial"/>
          <w:sz w:val="28"/>
          <w:szCs w:val="28"/>
        </w:rPr>
        <w:t>lies beyond Deer Valley Resort, just over Guardsman Pass from Brighton Resort, and above Midway’s Wasatch State Park. T</w:t>
      </w:r>
      <w:r w:rsidR="00DA3FDE" w:rsidRPr="00DA3FDE">
        <w:rPr>
          <w:rFonts w:ascii="Arial" w:hAnsi="Arial" w:cs="Arial"/>
          <w:sz w:val="28"/>
          <w:szCs w:val="28"/>
        </w:rPr>
        <w:t xml:space="preserve">hough the land was privately held, it is an area that Wasatch Front and Wasatch Back residents have </w:t>
      </w:r>
      <w:r w:rsidR="006F3EF4">
        <w:rPr>
          <w:rFonts w:ascii="Arial" w:hAnsi="Arial" w:cs="Arial"/>
          <w:sz w:val="28"/>
          <w:szCs w:val="28"/>
        </w:rPr>
        <w:t>enjoyed</w:t>
      </w:r>
      <w:r w:rsidR="00DA3FDE" w:rsidRPr="00DA3FDE">
        <w:rPr>
          <w:rFonts w:ascii="Arial" w:hAnsi="Arial" w:cs="Arial"/>
          <w:sz w:val="28"/>
          <w:szCs w:val="28"/>
        </w:rPr>
        <w:t xml:space="preserve"> for years. </w:t>
      </w:r>
      <w:r w:rsidR="006F3EF4" w:rsidRPr="00DA3FDE">
        <w:rPr>
          <w:rFonts w:ascii="Arial" w:hAnsi="Arial" w:cs="Arial"/>
          <w:sz w:val="28"/>
          <w:szCs w:val="28"/>
        </w:rPr>
        <w:t>This recreational paradise</w:t>
      </w:r>
      <w:r w:rsidR="00DB79BE">
        <w:rPr>
          <w:rFonts w:ascii="Arial" w:hAnsi="Arial" w:cs="Arial"/>
          <w:sz w:val="28"/>
          <w:szCs w:val="28"/>
        </w:rPr>
        <w:t>,</w:t>
      </w:r>
      <w:r w:rsidR="006F3EF4" w:rsidRPr="00DA3FDE">
        <w:rPr>
          <w:rFonts w:ascii="Arial" w:hAnsi="Arial" w:cs="Arial"/>
          <w:sz w:val="28"/>
          <w:szCs w:val="28"/>
        </w:rPr>
        <w:t xml:space="preserve"> known for its wildlife, scenic and ecological values, seemed</w:t>
      </w:r>
      <w:r w:rsidR="006F3EF4">
        <w:rPr>
          <w:rFonts w:ascii="Arial" w:hAnsi="Arial" w:cs="Arial"/>
          <w:sz w:val="28"/>
          <w:szCs w:val="28"/>
        </w:rPr>
        <w:t xml:space="preserve"> destined for development until, in </w:t>
      </w:r>
      <w:proofErr w:type="gramStart"/>
      <w:r w:rsidR="006F3EF4">
        <w:rPr>
          <w:rFonts w:ascii="Arial" w:hAnsi="Arial" w:cs="Arial"/>
          <w:sz w:val="28"/>
          <w:szCs w:val="28"/>
        </w:rPr>
        <w:t>2016,</w:t>
      </w:r>
      <w:proofErr w:type="gramEnd"/>
      <w:r w:rsidR="006F3EF4">
        <w:rPr>
          <w:rFonts w:ascii="Arial" w:hAnsi="Arial" w:cs="Arial"/>
          <w:sz w:val="28"/>
          <w:szCs w:val="28"/>
        </w:rPr>
        <w:t xml:space="preserve"> the possibility of purchasing </w:t>
      </w:r>
      <w:r w:rsidR="006B4E28">
        <w:rPr>
          <w:rFonts w:ascii="Arial" w:hAnsi="Arial" w:cs="Arial"/>
          <w:sz w:val="28"/>
          <w:szCs w:val="28"/>
        </w:rPr>
        <w:t xml:space="preserve">the land for preservation </w:t>
      </w:r>
      <w:r w:rsidR="006F3EF4">
        <w:rPr>
          <w:rFonts w:ascii="Arial" w:hAnsi="Arial" w:cs="Arial"/>
          <w:sz w:val="28"/>
          <w:szCs w:val="28"/>
        </w:rPr>
        <w:t xml:space="preserve">became real. </w:t>
      </w:r>
    </w:p>
    <w:p w:rsidR="006F3EF4" w:rsidRPr="006B4E28" w:rsidRDefault="006F3EF4" w:rsidP="00DA3FDE">
      <w:pPr>
        <w:pStyle w:val="NormalWeb"/>
        <w:spacing w:before="0" w:beforeAutospacing="0" w:after="0" w:afterAutospacing="0"/>
        <w:rPr>
          <w:rFonts w:ascii="Arial" w:hAnsi="Arial" w:cs="Arial"/>
          <w:b/>
          <w:sz w:val="28"/>
          <w:szCs w:val="28"/>
        </w:rPr>
      </w:pPr>
    </w:p>
    <w:p w:rsidR="006F3EF4" w:rsidRPr="006B4E28" w:rsidRDefault="009369CB" w:rsidP="00DA3FDE">
      <w:pPr>
        <w:pStyle w:val="NormalWeb"/>
        <w:spacing w:before="0" w:beforeAutospacing="0" w:after="0" w:afterAutospacing="0"/>
        <w:rPr>
          <w:rFonts w:ascii="Arial" w:hAnsi="Arial" w:cs="Arial"/>
          <w:b/>
          <w:sz w:val="28"/>
          <w:szCs w:val="28"/>
        </w:rPr>
      </w:pPr>
      <w:r w:rsidRPr="006B4E28">
        <w:rPr>
          <w:rFonts w:ascii="Arial" w:hAnsi="Arial" w:cs="Arial"/>
          <w:b/>
          <w:i/>
          <w:sz w:val="28"/>
          <w:szCs w:val="28"/>
        </w:rPr>
        <w:t xml:space="preserve">How the </w:t>
      </w:r>
      <w:r w:rsidR="006B4E28" w:rsidRPr="006B4E28">
        <w:rPr>
          <w:rFonts w:ascii="Arial" w:hAnsi="Arial" w:cs="Arial"/>
          <w:b/>
          <w:i/>
          <w:sz w:val="28"/>
          <w:szCs w:val="28"/>
        </w:rPr>
        <w:t>Preservation Effort B</w:t>
      </w:r>
      <w:r w:rsidRPr="006B4E28">
        <w:rPr>
          <w:rFonts w:ascii="Arial" w:hAnsi="Arial" w:cs="Arial"/>
          <w:b/>
          <w:i/>
          <w:sz w:val="28"/>
          <w:szCs w:val="28"/>
        </w:rPr>
        <w:t>egan</w:t>
      </w:r>
    </w:p>
    <w:p w:rsidR="00DA3FDE" w:rsidRDefault="00DA3FDE" w:rsidP="00DA3FDE">
      <w:pPr>
        <w:pStyle w:val="NormalWeb"/>
        <w:spacing w:before="0" w:beforeAutospacing="0" w:after="0" w:afterAutospacing="0"/>
        <w:rPr>
          <w:rFonts w:ascii="Arial" w:hAnsi="Arial" w:cs="Arial"/>
          <w:sz w:val="28"/>
          <w:szCs w:val="28"/>
        </w:rPr>
      </w:pPr>
      <w:r w:rsidRPr="00DA3FDE">
        <w:rPr>
          <w:rFonts w:ascii="Arial" w:hAnsi="Arial" w:cs="Arial"/>
          <w:sz w:val="28"/>
          <w:szCs w:val="28"/>
        </w:rPr>
        <w:t>On November 8, 2016, Park City residents overwhelmingly voted to tax themselves up to $25 million in hopes that Bonanza Flats could be purchase</w:t>
      </w:r>
      <w:r w:rsidR="006B4E28">
        <w:rPr>
          <w:rFonts w:ascii="Arial" w:hAnsi="Arial" w:cs="Arial"/>
          <w:sz w:val="28"/>
          <w:szCs w:val="28"/>
        </w:rPr>
        <w:t>d and preserved as open space. </w:t>
      </w:r>
      <w:r w:rsidR="0029279D">
        <w:rPr>
          <w:rFonts w:ascii="Arial" w:hAnsi="Arial" w:cs="Arial"/>
          <w:sz w:val="28"/>
          <w:szCs w:val="28"/>
        </w:rPr>
        <w:t>With a $38 million price tag, th</w:t>
      </w:r>
      <w:r w:rsidRPr="00DA3FDE">
        <w:rPr>
          <w:rFonts w:ascii="Arial" w:hAnsi="Arial" w:cs="Arial"/>
          <w:sz w:val="28"/>
          <w:szCs w:val="28"/>
        </w:rPr>
        <w:t>e future of the largest Wasatch recreational backcountry was in a precarious state and the $13 million gap between the purchase price and the bond amount was one of significance.</w:t>
      </w:r>
      <w:r w:rsidR="0029279D">
        <w:rPr>
          <w:rFonts w:ascii="Arial" w:hAnsi="Arial" w:cs="Arial"/>
          <w:sz w:val="28"/>
          <w:szCs w:val="28"/>
        </w:rPr>
        <w:t xml:space="preserve"> Park City Municipal</w:t>
      </w:r>
      <w:r w:rsidR="0029279D" w:rsidRPr="00DA3FDE">
        <w:rPr>
          <w:rFonts w:ascii="Arial" w:hAnsi="Arial" w:cs="Arial"/>
          <w:sz w:val="28"/>
          <w:szCs w:val="28"/>
        </w:rPr>
        <w:t xml:space="preserve"> </w:t>
      </w:r>
      <w:r w:rsidR="0029279D">
        <w:rPr>
          <w:rFonts w:ascii="Arial" w:hAnsi="Arial" w:cs="Arial"/>
          <w:sz w:val="28"/>
          <w:szCs w:val="28"/>
        </w:rPr>
        <w:t>along with l</w:t>
      </w:r>
      <w:r w:rsidR="0029279D" w:rsidRPr="00DA3FDE">
        <w:rPr>
          <w:rFonts w:ascii="Arial" w:hAnsi="Arial" w:cs="Arial"/>
          <w:sz w:val="28"/>
          <w:szCs w:val="28"/>
        </w:rPr>
        <w:t>ocal recreational, environmental</w:t>
      </w:r>
      <w:r w:rsidR="006F3EF4">
        <w:rPr>
          <w:rFonts w:ascii="Arial" w:hAnsi="Arial" w:cs="Arial"/>
          <w:sz w:val="28"/>
          <w:szCs w:val="28"/>
        </w:rPr>
        <w:t>,</w:t>
      </w:r>
      <w:r w:rsidR="0029279D" w:rsidRPr="00DA3FDE">
        <w:rPr>
          <w:rFonts w:ascii="Arial" w:hAnsi="Arial" w:cs="Arial"/>
          <w:sz w:val="28"/>
          <w:szCs w:val="28"/>
        </w:rPr>
        <w:t xml:space="preserve"> and conservation non-profits</w:t>
      </w:r>
      <w:r w:rsidR="0029279D">
        <w:rPr>
          <w:rFonts w:ascii="Arial" w:hAnsi="Arial" w:cs="Arial"/>
          <w:sz w:val="28"/>
          <w:szCs w:val="28"/>
        </w:rPr>
        <w:t>, the community, and various local government</w:t>
      </w:r>
      <w:r w:rsidR="006F3EF4">
        <w:rPr>
          <w:rFonts w:ascii="Arial" w:hAnsi="Arial" w:cs="Arial"/>
          <w:sz w:val="28"/>
          <w:szCs w:val="28"/>
        </w:rPr>
        <w:t>al jurisdictions</w:t>
      </w:r>
      <w:r w:rsidR="0029279D">
        <w:rPr>
          <w:rFonts w:ascii="Arial" w:hAnsi="Arial" w:cs="Arial"/>
          <w:sz w:val="28"/>
          <w:szCs w:val="28"/>
        </w:rPr>
        <w:t xml:space="preserve"> came together to raise, dollar by dollar, th</w:t>
      </w:r>
      <w:r w:rsidR="006F3EF4">
        <w:rPr>
          <w:rFonts w:ascii="Arial" w:hAnsi="Arial" w:cs="Arial"/>
          <w:sz w:val="28"/>
          <w:szCs w:val="28"/>
        </w:rPr>
        <w:t xml:space="preserve">e money to close the deal. </w:t>
      </w:r>
      <w:r w:rsidR="006B4E28">
        <w:rPr>
          <w:rFonts w:ascii="Arial" w:hAnsi="Arial" w:cs="Arial"/>
          <w:sz w:val="28"/>
          <w:szCs w:val="28"/>
        </w:rPr>
        <w:t>On June 16</w:t>
      </w:r>
      <w:r>
        <w:rPr>
          <w:rFonts w:ascii="Arial" w:hAnsi="Arial" w:cs="Arial"/>
          <w:sz w:val="28"/>
          <w:szCs w:val="28"/>
        </w:rPr>
        <w:t xml:space="preserve">, 2017, Park City and Utah Open Lands along with their partners, announced that the total purchase price fundraising goal was achieved.  </w:t>
      </w:r>
    </w:p>
    <w:p w:rsidR="006B4E28" w:rsidRDefault="006B4E28" w:rsidP="006B4E28">
      <w:pPr>
        <w:pStyle w:val="NormalWeb"/>
        <w:spacing w:before="0" w:beforeAutospacing="0" w:after="0" w:afterAutospacing="0"/>
        <w:rPr>
          <w:rFonts w:ascii="Arial" w:hAnsi="Arial" w:cs="Arial"/>
          <w:i/>
          <w:sz w:val="28"/>
          <w:szCs w:val="28"/>
        </w:rPr>
      </w:pPr>
    </w:p>
    <w:p w:rsidR="006B4E28" w:rsidRPr="006B4E28" w:rsidRDefault="006B4E28" w:rsidP="006B4E28">
      <w:pPr>
        <w:pStyle w:val="NormalWeb"/>
        <w:spacing w:before="0" w:beforeAutospacing="0" w:after="0" w:afterAutospacing="0"/>
        <w:rPr>
          <w:b/>
          <w:sz w:val="28"/>
          <w:szCs w:val="28"/>
        </w:rPr>
      </w:pPr>
      <w:r>
        <w:rPr>
          <w:rFonts w:ascii="Arial" w:hAnsi="Arial" w:cs="Arial"/>
          <w:b/>
          <w:i/>
          <w:iCs/>
          <w:sz w:val="28"/>
          <w:szCs w:val="28"/>
        </w:rPr>
        <w:t>Bonanza Flat Saved. Now Stewardship Begins.</w:t>
      </w:r>
    </w:p>
    <w:p w:rsidR="006B4E28" w:rsidRDefault="006B4E28" w:rsidP="00DE52AC">
      <w:pPr>
        <w:pStyle w:val="NormalWeb"/>
        <w:spacing w:before="0" w:beforeAutospacing="0" w:after="0" w:afterAutospacing="0"/>
        <w:rPr>
          <w:rFonts w:ascii="Arial" w:hAnsi="Arial" w:cs="Arial"/>
          <w:sz w:val="28"/>
          <w:szCs w:val="28"/>
        </w:rPr>
      </w:pPr>
      <w:r w:rsidRPr="00DA3FDE">
        <w:rPr>
          <w:rFonts w:ascii="Arial" w:hAnsi="Arial" w:cs="Arial"/>
          <w:sz w:val="28"/>
          <w:szCs w:val="28"/>
        </w:rPr>
        <w:t>Bonanza Flat is forever protected from development and it could not have been acc</w:t>
      </w:r>
      <w:r w:rsidR="00DE52AC">
        <w:rPr>
          <w:rFonts w:ascii="Arial" w:hAnsi="Arial" w:cs="Arial"/>
          <w:sz w:val="28"/>
          <w:szCs w:val="28"/>
        </w:rPr>
        <w:t>omplished without you. Now begins</w:t>
      </w:r>
      <w:r>
        <w:rPr>
          <w:rFonts w:ascii="Arial" w:hAnsi="Arial" w:cs="Arial"/>
          <w:sz w:val="28"/>
          <w:szCs w:val="28"/>
        </w:rPr>
        <w:t xml:space="preserve"> </w:t>
      </w:r>
      <w:r w:rsidRPr="00DA3FDE">
        <w:rPr>
          <w:rFonts w:ascii="Arial" w:hAnsi="Arial" w:cs="Arial"/>
          <w:sz w:val="28"/>
          <w:szCs w:val="28"/>
        </w:rPr>
        <w:t>the task of careful stewardshi</w:t>
      </w:r>
      <w:r>
        <w:rPr>
          <w:rFonts w:ascii="Arial" w:hAnsi="Arial" w:cs="Arial"/>
          <w:sz w:val="28"/>
          <w:szCs w:val="28"/>
        </w:rPr>
        <w:t xml:space="preserve">p and analysis of the critical </w:t>
      </w:r>
      <w:r w:rsidRPr="00DA3FDE">
        <w:rPr>
          <w:rFonts w:ascii="Arial" w:hAnsi="Arial" w:cs="Arial"/>
          <w:sz w:val="28"/>
          <w:szCs w:val="28"/>
        </w:rPr>
        <w:t xml:space="preserve">conservation values </w:t>
      </w:r>
      <w:r w:rsidR="00DE52AC">
        <w:rPr>
          <w:rFonts w:ascii="Arial" w:hAnsi="Arial" w:cs="Arial"/>
          <w:sz w:val="28"/>
          <w:szCs w:val="28"/>
        </w:rPr>
        <w:t>connected</w:t>
      </w:r>
      <w:r w:rsidRPr="00DA3FDE">
        <w:rPr>
          <w:rFonts w:ascii="Arial" w:hAnsi="Arial" w:cs="Arial"/>
          <w:sz w:val="28"/>
          <w:szCs w:val="28"/>
        </w:rPr>
        <w:t xml:space="preserve"> to the land to ensure</w:t>
      </w:r>
      <w:r w:rsidR="00DE52AC">
        <w:rPr>
          <w:rFonts w:ascii="Arial" w:hAnsi="Arial" w:cs="Arial"/>
          <w:sz w:val="28"/>
          <w:szCs w:val="28"/>
        </w:rPr>
        <w:t xml:space="preserve"> its protection forever.</w:t>
      </w:r>
    </w:p>
    <w:p w:rsidR="00DE52AC" w:rsidRPr="00DA3FDE" w:rsidRDefault="00DE52AC" w:rsidP="00DE52AC">
      <w:pPr>
        <w:pStyle w:val="NormalWeb"/>
        <w:spacing w:before="0" w:beforeAutospacing="0" w:after="0" w:afterAutospacing="0"/>
        <w:rPr>
          <w:sz w:val="28"/>
          <w:szCs w:val="28"/>
        </w:rPr>
      </w:pP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 xml:space="preserve">Utah Open Lands </w:t>
      </w:r>
      <w:proofErr w:type="gramStart"/>
      <w:r w:rsidRPr="00DA3FDE">
        <w:rPr>
          <w:rFonts w:ascii="Arial" w:hAnsi="Arial" w:cs="Arial"/>
          <w:sz w:val="28"/>
          <w:szCs w:val="28"/>
        </w:rPr>
        <w:t>is</w:t>
      </w:r>
      <w:proofErr w:type="gramEnd"/>
      <w:r w:rsidRPr="00DA3FDE">
        <w:rPr>
          <w:rFonts w:ascii="Arial" w:hAnsi="Arial" w:cs="Arial"/>
          <w:sz w:val="28"/>
          <w:szCs w:val="28"/>
        </w:rPr>
        <w:t xml:space="preserve"> honored to </w:t>
      </w:r>
      <w:r w:rsidR="00DB79BE">
        <w:rPr>
          <w:rFonts w:ascii="Arial" w:hAnsi="Arial" w:cs="Arial"/>
          <w:sz w:val="28"/>
          <w:szCs w:val="28"/>
        </w:rPr>
        <w:t xml:space="preserve">take on the role </w:t>
      </w:r>
      <w:r w:rsidRPr="00DA3FDE">
        <w:rPr>
          <w:rFonts w:ascii="Arial" w:hAnsi="Arial" w:cs="Arial"/>
          <w:sz w:val="28"/>
          <w:szCs w:val="28"/>
        </w:rPr>
        <w:t>of protecting this land and our biggest task will be finding ways to ensure we all are positive stewards of the many conservation values that exist on Bonanza Flat.  </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 </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Together with Park City</w:t>
      </w:r>
      <w:r>
        <w:rPr>
          <w:rFonts w:ascii="Arial" w:hAnsi="Arial" w:cs="Arial"/>
          <w:sz w:val="28"/>
          <w:szCs w:val="28"/>
        </w:rPr>
        <w:t xml:space="preserve"> Municipal</w:t>
      </w:r>
      <w:r w:rsidRPr="00DA3FDE">
        <w:rPr>
          <w:rFonts w:ascii="Arial" w:hAnsi="Arial" w:cs="Arial"/>
          <w:sz w:val="28"/>
          <w:szCs w:val="28"/>
        </w:rPr>
        <w:t>, Utah Op</w:t>
      </w:r>
      <w:r w:rsidR="00DE52AC">
        <w:rPr>
          <w:rFonts w:ascii="Arial" w:hAnsi="Arial" w:cs="Arial"/>
          <w:sz w:val="28"/>
          <w:szCs w:val="28"/>
        </w:rPr>
        <w:t>en Lands' s</w:t>
      </w:r>
      <w:r>
        <w:rPr>
          <w:rFonts w:ascii="Arial" w:hAnsi="Arial" w:cs="Arial"/>
          <w:sz w:val="28"/>
          <w:szCs w:val="28"/>
        </w:rPr>
        <w:t>tewardship team will:</w:t>
      </w:r>
    </w:p>
    <w:p w:rsidR="007809F4" w:rsidRPr="007809F4" w:rsidRDefault="007809F4" w:rsidP="007809F4">
      <w:pPr>
        <w:pStyle w:val="NormalWeb"/>
        <w:numPr>
          <w:ilvl w:val="0"/>
          <w:numId w:val="1"/>
        </w:numPr>
        <w:spacing w:before="0" w:beforeAutospacing="0" w:after="0" w:afterAutospacing="0"/>
        <w:rPr>
          <w:sz w:val="28"/>
          <w:szCs w:val="28"/>
        </w:rPr>
      </w:pPr>
      <w:r>
        <w:rPr>
          <w:rFonts w:ascii="Arial" w:hAnsi="Arial" w:cs="Arial"/>
          <w:sz w:val="28"/>
          <w:szCs w:val="28"/>
        </w:rPr>
        <w:t xml:space="preserve">Compile input from the stakeholder jurisdictions on conservation values.  </w:t>
      </w:r>
    </w:p>
    <w:p w:rsidR="007809F4" w:rsidRPr="007809F4" w:rsidRDefault="007809F4" w:rsidP="007809F4">
      <w:pPr>
        <w:pStyle w:val="NormalWeb"/>
        <w:spacing w:before="0" w:beforeAutospacing="0" w:after="0" w:afterAutospacing="0"/>
        <w:ind w:left="720"/>
        <w:rPr>
          <w:sz w:val="28"/>
          <w:szCs w:val="28"/>
        </w:rPr>
      </w:pPr>
    </w:p>
    <w:p w:rsidR="006B4E28" w:rsidRPr="00DA3FDE" w:rsidRDefault="006B4E28" w:rsidP="007809F4">
      <w:pPr>
        <w:pStyle w:val="NormalWeb"/>
        <w:spacing w:before="0" w:beforeAutospacing="0" w:after="0" w:afterAutospacing="0"/>
        <w:rPr>
          <w:sz w:val="28"/>
          <w:szCs w:val="28"/>
        </w:rPr>
      </w:pPr>
      <w:r>
        <w:rPr>
          <w:rFonts w:ascii="Arial" w:hAnsi="Arial" w:cs="Arial"/>
          <w:sz w:val="28"/>
          <w:szCs w:val="28"/>
        </w:rPr>
        <w:t>Compile</w:t>
      </w:r>
      <w:r w:rsidRPr="00DA3FDE">
        <w:rPr>
          <w:rFonts w:ascii="Arial" w:hAnsi="Arial" w:cs="Arial"/>
          <w:sz w:val="28"/>
          <w:szCs w:val="28"/>
        </w:rPr>
        <w:t xml:space="preserve"> data for a Natural</w:t>
      </w:r>
      <w:r w:rsidR="007809F4">
        <w:rPr>
          <w:rFonts w:ascii="Arial" w:hAnsi="Arial" w:cs="Arial"/>
          <w:sz w:val="28"/>
          <w:szCs w:val="28"/>
        </w:rPr>
        <w:t xml:space="preserve"> Resource Inventory </w:t>
      </w:r>
      <w:r w:rsidRPr="00DA3FDE">
        <w:rPr>
          <w:rFonts w:ascii="Arial" w:hAnsi="Arial" w:cs="Arial"/>
          <w:sz w:val="28"/>
          <w:szCs w:val="28"/>
        </w:rPr>
        <w:t>on the property.</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 </w:t>
      </w:r>
    </w:p>
    <w:p w:rsidR="006B4E28" w:rsidRPr="00DA3FDE" w:rsidRDefault="006B4E28" w:rsidP="006B4E28">
      <w:pPr>
        <w:pStyle w:val="NormalWeb"/>
        <w:spacing w:before="0" w:beforeAutospacing="0" w:after="0" w:afterAutospacing="0"/>
        <w:rPr>
          <w:sz w:val="28"/>
          <w:szCs w:val="28"/>
        </w:rPr>
      </w:pPr>
      <w:r>
        <w:rPr>
          <w:rFonts w:ascii="Arial" w:hAnsi="Arial" w:cs="Arial"/>
          <w:sz w:val="28"/>
          <w:szCs w:val="28"/>
        </w:rPr>
        <w:t>2. Work</w:t>
      </w:r>
      <w:r w:rsidRPr="00DA3FDE">
        <w:rPr>
          <w:rFonts w:ascii="Arial" w:hAnsi="Arial" w:cs="Arial"/>
          <w:sz w:val="28"/>
          <w:szCs w:val="28"/>
        </w:rPr>
        <w:t xml:space="preserve"> on a conservation analysis to accurately portray the trajectory of conservation values on the property and the current conditions which form the basi</w:t>
      </w:r>
      <w:r w:rsidR="00DE52AC">
        <w:rPr>
          <w:rFonts w:ascii="Arial" w:hAnsi="Arial" w:cs="Arial"/>
          <w:sz w:val="28"/>
          <w:szCs w:val="28"/>
        </w:rPr>
        <w:t>s of the “</w:t>
      </w:r>
      <w:r w:rsidR="00DB79BE">
        <w:rPr>
          <w:rFonts w:ascii="Arial" w:hAnsi="Arial" w:cs="Arial"/>
          <w:sz w:val="28"/>
          <w:szCs w:val="28"/>
        </w:rPr>
        <w:t>Baseline D</w:t>
      </w:r>
      <w:r w:rsidR="00DE52AC">
        <w:rPr>
          <w:rFonts w:ascii="Arial" w:hAnsi="Arial" w:cs="Arial"/>
          <w:sz w:val="28"/>
          <w:szCs w:val="28"/>
        </w:rPr>
        <w:t>ocumentation</w:t>
      </w:r>
      <w:r w:rsidR="007809F4">
        <w:rPr>
          <w:rFonts w:ascii="Arial" w:hAnsi="Arial" w:cs="Arial"/>
          <w:sz w:val="28"/>
          <w:szCs w:val="28"/>
        </w:rPr>
        <w:t xml:space="preserve">,” </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 </w:t>
      </w:r>
    </w:p>
    <w:p w:rsidR="006B4E28" w:rsidRPr="00DA3FDE" w:rsidRDefault="006B4E28" w:rsidP="006B4E28">
      <w:pPr>
        <w:pStyle w:val="NormalWeb"/>
        <w:spacing w:before="0" w:beforeAutospacing="0" w:after="0" w:afterAutospacing="0"/>
        <w:rPr>
          <w:sz w:val="28"/>
          <w:szCs w:val="28"/>
        </w:rPr>
      </w:pPr>
      <w:r>
        <w:rPr>
          <w:rFonts w:ascii="Arial" w:hAnsi="Arial" w:cs="Arial"/>
          <w:sz w:val="28"/>
          <w:szCs w:val="28"/>
        </w:rPr>
        <w:t>3. Incorporate</w:t>
      </w:r>
      <w:r w:rsidRPr="00DA3FDE">
        <w:rPr>
          <w:rFonts w:ascii="Arial" w:hAnsi="Arial" w:cs="Arial"/>
          <w:sz w:val="28"/>
          <w:szCs w:val="28"/>
        </w:rPr>
        <w:t xml:space="preserve"> b</w:t>
      </w:r>
      <w:r w:rsidR="00DE52AC">
        <w:rPr>
          <w:rFonts w:ascii="Arial" w:hAnsi="Arial" w:cs="Arial"/>
          <w:sz w:val="28"/>
          <w:szCs w:val="28"/>
        </w:rPr>
        <w:t>est practices into a management plan and draft</w:t>
      </w:r>
      <w:r w:rsidRPr="00DA3FDE">
        <w:rPr>
          <w:rFonts w:ascii="Arial" w:hAnsi="Arial" w:cs="Arial"/>
          <w:sz w:val="28"/>
          <w:szCs w:val="28"/>
        </w:rPr>
        <w:t xml:space="preserve"> the Conservation Easement which, will serve as the perpetual agreement outlining how the land can be loved, experienced, explored and enjoyed.</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 </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We all know why we worked so hard to preserve this land and as population and recreation increases, the conservation easement, baseline documentation and comprehensive adaptive management and stewardship plan will guide and monitor the needs of the conservation values, from recreation to habitat for species of concern.</w:t>
      </w:r>
    </w:p>
    <w:p w:rsidR="006B4E28" w:rsidRPr="00DA3FDE" w:rsidRDefault="006B4E28" w:rsidP="006B4E28">
      <w:pPr>
        <w:pStyle w:val="NormalWeb"/>
        <w:spacing w:before="0" w:beforeAutospacing="0" w:after="0" w:afterAutospacing="0"/>
        <w:rPr>
          <w:sz w:val="28"/>
          <w:szCs w:val="28"/>
        </w:rPr>
      </w:pPr>
      <w:r w:rsidRPr="00DA3FDE">
        <w:rPr>
          <w:rFonts w:ascii="Arial" w:hAnsi="Arial" w:cs="Arial"/>
          <w:sz w:val="28"/>
          <w:szCs w:val="28"/>
        </w:rPr>
        <w:t> </w:t>
      </w:r>
    </w:p>
    <w:p w:rsidR="00DA3FDE" w:rsidRPr="00DA3FDE" w:rsidRDefault="00DA3FDE" w:rsidP="00DA3FDE">
      <w:pPr>
        <w:pStyle w:val="NormalWeb"/>
        <w:spacing w:before="0" w:beforeAutospacing="0" w:after="0" w:afterAutospacing="0"/>
        <w:rPr>
          <w:sz w:val="28"/>
          <w:szCs w:val="28"/>
        </w:rPr>
      </w:pPr>
      <w:r w:rsidRPr="00DA3FDE">
        <w:rPr>
          <w:rFonts w:ascii="Arial" w:hAnsi="Arial" w:cs="Arial"/>
          <w:sz w:val="28"/>
          <w:szCs w:val="28"/>
        </w:rPr>
        <w:t> </w:t>
      </w:r>
    </w:p>
    <w:p w:rsidR="00DA3FDE" w:rsidRPr="00DA3FDE" w:rsidRDefault="00DA3FDE" w:rsidP="00DA3FDE">
      <w:pPr>
        <w:pStyle w:val="NormalWeb"/>
        <w:spacing w:before="0" w:beforeAutospacing="0" w:after="0" w:afterAutospacing="0"/>
        <w:rPr>
          <w:sz w:val="28"/>
          <w:szCs w:val="28"/>
        </w:rPr>
      </w:pPr>
      <w:r w:rsidRPr="00DA3FDE">
        <w:rPr>
          <w:rFonts w:ascii="Arial" w:hAnsi="Arial" w:cs="Arial"/>
          <w:sz w:val="28"/>
          <w:szCs w:val="28"/>
        </w:rPr>
        <w:t> </w:t>
      </w:r>
    </w:p>
    <w:p w:rsidR="00DA3FDE" w:rsidRPr="007809F4" w:rsidRDefault="00DA3FDE" w:rsidP="00DA3FDE">
      <w:pPr>
        <w:pStyle w:val="NormalWeb"/>
        <w:spacing w:before="0" w:beforeAutospacing="0" w:after="0" w:afterAutospacing="0"/>
        <w:rPr>
          <w:b/>
          <w:sz w:val="28"/>
          <w:szCs w:val="28"/>
        </w:rPr>
      </w:pPr>
      <w:r w:rsidRPr="00DA3FDE">
        <w:rPr>
          <w:rFonts w:ascii="Arial" w:hAnsi="Arial" w:cs="Arial"/>
          <w:sz w:val="28"/>
          <w:szCs w:val="28"/>
        </w:rPr>
        <w:t> </w:t>
      </w:r>
    </w:p>
    <w:p w:rsidR="00DA3FDE" w:rsidRPr="007809F4" w:rsidRDefault="007809F4" w:rsidP="007809F4">
      <w:pPr>
        <w:pStyle w:val="NormalWeb"/>
        <w:spacing w:before="0" w:beforeAutospacing="0" w:after="0" w:afterAutospacing="0"/>
        <w:rPr>
          <w:b/>
          <w:sz w:val="28"/>
          <w:szCs w:val="28"/>
        </w:rPr>
      </w:pPr>
      <w:r>
        <w:rPr>
          <w:rFonts w:ascii="Arial" w:hAnsi="Arial" w:cs="Arial"/>
          <w:b/>
          <w:i/>
          <w:iCs/>
          <w:sz w:val="28"/>
          <w:szCs w:val="28"/>
        </w:rPr>
        <w:t>What You Need To Know Today</w:t>
      </w:r>
    </w:p>
    <w:p w:rsidR="00DA3FDE" w:rsidRPr="00DA3FDE" w:rsidRDefault="00DA3FDE" w:rsidP="00DA3FDE">
      <w:pPr>
        <w:pStyle w:val="NormalWeb"/>
        <w:spacing w:before="0" w:beforeAutospacing="0" w:after="0" w:afterAutospacing="0"/>
        <w:jc w:val="center"/>
        <w:rPr>
          <w:sz w:val="28"/>
          <w:szCs w:val="28"/>
        </w:rPr>
      </w:pPr>
      <w:r w:rsidRPr="00DA3FDE">
        <w:rPr>
          <w:rFonts w:ascii="Arial" w:hAnsi="Arial" w:cs="Arial"/>
          <w:sz w:val="28"/>
          <w:szCs w:val="28"/>
        </w:rPr>
        <w:t> </w:t>
      </w:r>
    </w:p>
    <w:p w:rsidR="00DA3FDE" w:rsidRPr="00DA3FDE" w:rsidRDefault="00DA3FDE" w:rsidP="007809F4">
      <w:pPr>
        <w:pStyle w:val="NormalWeb"/>
        <w:spacing w:beforeAutospacing="0" w:after="0" w:afterAutospacing="0"/>
        <w:rPr>
          <w:sz w:val="28"/>
          <w:szCs w:val="28"/>
        </w:rPr>
      </w:pPr>
      <w:r w:rsidRPr="00DA3FDE">
        <w:rPr>
          <w:rStyle w:val="m-7825959808734841767gmail-apple-tab-span"/>
          <w:rFonts w:ascii="Arial" w:hAnsi="Arial" w:cs="Arial"/>
          <w:sz w:val="28"/>
          <w:szCs w:val="28"/>
        </w:rPr>
        <w:t xml:space="preserve"> </w:t>
      </w:r>
      <w:r w:rsidRPr="00DA3FDE">
        <w:rPr>
          <w:rFonts w:ascii="Arial" w:hAnsi="Arial" w:cs="Arial"/>
          <w:sz w:val="28"/>
          <w:szCs w:val="28"/>
        </w:rPr>
        <w:t>•</w:t>
      </w:r>
      <w:r w:rsidR="006B4E28">
        <w:rPr>
          <w:rStyle w:val="m-7825959808734841767gmail-apple-tab-span"/>
          <w:rFonts w:ascii="Arial" w:hAnsi="Arial" w:cs="Arial"/>
          <w:sz w:val="28"/>
          <w:szCs w:val="28"/>
        </w:rPr>
        <w:t> </w:t>
      </w:r>
      <w:r w:rsidRPr="00DA3FDE">
        <w:rPr>
          <w:rFonts w:ascii="Arial" w:hAnsi="Arial" w:cs="Arial"/>
          <w:sz w:val="28"/>
          <w:szCs w:val="28"/>
        </w:rPr>
        <w:t>Wildfire danger is a current concern. This means that open fires, fireworks, any flame of any kind on the property presents a unique and dangerous threat to wildlife, and safety.  Take a chapter out of Smokey the Bear's handbook "only you can prevent forest fires." With fire danger conditions on the rise, we suggest no open fires. </w:t>
      </w:r>
    </w:p>
    <w:p w:rsidR="00DA3FDE" w:rsidRPr="00DA3FDE" w:rsidRDefault="00DA3FDE" w:rsidP="007809F4">
      <w:pPr>
        <w:pStyle w:val="NormalWeb"/>
        <w:spacing w:beforeAutospacing="0" w:after="0" w:afterAutospacing="0"/>
        <w:rPr>
          <w:sz w:val="28"/>
          <w:szCs w:val="28"/>
        </w:rPr>
      </w:pPr>
      <w:r w:rsidRPr="00DA3FDE">
        <w:rPr>
          <w:rStyle w:val="m-7825959808734841767gmail-apple-tab-span"/>
          <w:rFonts w:ascii="Arial" w:hAnsi="Arial" w:cs="Arial"/>
          <w:sz w:val="28"/>
          <w:szCs w:val="28"/>
        </w:rPr>
        <w:t xml:space="preserve">  </w:t>
      </w:r>
      <w:r w:rsidRPr="00DA3FDE">
        <w:rPr>
          <w:rFonts w:ascii="Arial" w:hAnsi="Arial" w:cs="Arial"/>
          <w:sz w:val="28"/>
          <w:szCs w:val="28"/>
        </w:rPr>
        <w:t>•</w:t>
      </w:r>
      <w:r w:rsidR="006B4E28">
        <w:rPr>
          <w:rStyle w:val="m-7825959808734841767gmail-apple-tab-span"/>
          <w:rFonts w:ascii="Arial" w:hAnsi="Arial" w:cs="Arial"/>
          <w:sz w:val="28"/>
          <w:szCs w:val="28"/>
        </w:rPr>
        <w:t> </w:t>
      </w:r>
      <w:r w:rsidRPr="00DA3FDE">
        <w:rPr>
          <w:rFonts w:ascii="Arial" w:hAnsi="Arial" w:cs="Arial"/>
          <w:sz w:val="28"/>
          <w:szCs w:val="28"/>
        </w:rPr>
        <w:t>Improvements made to the road surface at Guardsman Pass, several years before the purchase of Bon</w:t>
      </w:r>
      <w:r w:rsidR="006B4E28">
        <w:rPr>
          <w:rFonts w:ascii="Arial" w:hAnsi="Arial" w:cs="Arial"/>
          <w:sz w:val="28"/>
          <w:szCs w:val="28"/>
        </w:rPr>
        <w:t>anza, </w:t>
      </w:r>
      <w:proofErr w:type="gramStart"/>
      <w:r w:rsidR="006B4E28">
        <w:rPr>
          <w:rFonts w:ascii="Arial" w:hAnsi="Arial" w:cs="Arial"/>
          <w:sz w:val="28"/>
          <w:szCs w:val="28"/>
        </w:rPr>
        <w:t>has</w:t>
      </w:r>
      <w:proofErr w:type="gramEnd"/>
      <w:r w:rsidR="006B4E28">
        <w:rPr>
          <w:rFonts w:ascii="Arial" w:hAnsi="Arial" w:cs="Arial"/>
          <w:sz w:val="28"/>
          <w:szCs w:val="28"/>
        </w:rPr>
        <w:t xml:space="preserve"> le</w:t>
      </w:r>
      <w:r w:rsidRPr="00DA3FDE">
        <w:rPr>
          <w:rFonts w:ascii="Arial" w:hAnsi="Arial" w:cs="Arial"/>
          <w:sz w:val="28"/>
          <w:szCs w:val="28"/>
        </w:rPr>
        <w:t>d to an increase in parking in this area.  This growth has caused safety concerns associated with emergency service access. If you are accessing the property from this point, please obey all existing signage and be respectful of other users.</w:t>
      </w:r>
    </w:p>
    <w:p w:rsidR="00DA3FDE" w:rsidRPr="00DA3FDE" w:rsidRDefault="00DA3FDE" w:rsidP="007809F4">
      <w:pPr>
        <w:pStyle w:val="NormalWeb"/>
        <w:spacing w:beforeAutospacing="0" w:after="0" w:afterAutospacing="0"/>
        <w:rPr>
          <w:sz w:val="28"/>
          <w:szCs w:val="28"/>
        </w:rPr>
      </w:pPr>
      <w:r w:rsidRPr="00DA3FDE">
        <w:rPr>
          <w:rStyle w:val="m-7825959808734841767gmail-apple-tab-span"/>
          <w:rFonts w:ascii="Arial" w:hAnsi="Arial" w:cs="Arial"/>
          <w:sz w:val="28"/>
          <w:szCs w:val="28"/>
        </w:rPr>
        <w:t xml:space="preserve">   </w:t>
      </w:r>
      <w:r w:rsidRPr="00DA3FDE">
        <w:rPr>
          <w:rFonts w:ascii="Arial" w:hAnsi="Arial" w:cs="Arial"/>
          <w:sz w:val="28"/>
          <w:szCs w:val="28"/>
        </w:rPr>
        <w:t>•</w:t>
      </w:r>
      <w:r w:rsidR="006B4E28">
        <w:rPr>
          <w:rStyle w:val="m-7825959808734841767gmail-apple-tab-span"/>
          <w:rFonts w:ascii="Arial" w:hAnsi="Arial" w:cs="Arial"/>
          <w:sz w:val="28"/>
          <w:szCs w:val="28"/>
        </w:rPr>
        <w:t xml:space="preserve"> </w:t>
      </w:r>
      <w:r w:rsidRPr="00DA3FDE">
        <w:rPr>
          <w:rFonts w:ascii="Arial" w:hAnsi="Arial" w:cs="Arial"/>
          <w:sz w:val="28"/>
          <w:szCs w:val="28"/>
        </w:rPr>
        <w:t>Access to the entire property will not be possible until we have finalized assessments of potential hazards and conservation values.  For the safety of yourself and the wildlife we all love please follow signage and road closures.</w:t>
      </w:r>
    </w:p>
    <w:p w:rsidR="00DA3FDE" w:rsidRPr="00DA3FDE" w:rsidRDefault="00DA3FDE" w:rsidP="007809F4">
      <w:pPr>
        <w:spacing w:before="100" w:beforeAutospacing="1" w:after="100" w:afterAutospacing="1"/>
        <w:rPr>
          <w:sz w:val="28"/>
          <w:szCs w:val="28"/>
        </w:rPr>
      </w:pPr>
      <w:r w:rsidRPr="00DA3FDE">
        <w:rPr>
          <w:sz w:val="28"/>
          <w:szCs w:val="28"/>
        </w:rPr>
        <w:t> </w:t>
      </w:r>
    </w:p>
    <w:sectPr w:rsidR="00DA3FDE" w:rsidRPr="00DA3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2132"/>
    <w:multiLevelType w:val="hybridMultilevel"/>
    <w:tmpl w:val="564E4574"/>
    <w:lvl w:ilvl="0" w:tplc="E3CA64C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DE"/>
    <w:rsid w:val="0011465F"/>
    <w:rsid w:val="0029279D"/>
    <w:rsid w:val="00523882"/>
    <w:rsid w:val="005F694D"/>
    <w:rsid w:val="006B4E28"/>
    <w:rsid w:val="006F3EF4"/>
    <w:rsid w:val="00731D7C"/>
    <w:rsid w:val="007809F4"/>
    <w:rsid w:val="00825173"/>
    <w:rsid w:val="009369CB"/>
    <w:rsid w:val="009625F1"/>
    <w:rsid w:val="00AE0400"/>
    <w:rsid w:val="00DA3FDE"/>
    <w:rsid w:val="00DB79BE"/>
    <w:rsid w:val="00DE52AC"/>
    <w:rsid w:val="00EB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3FDE"/>
    <w:pPr>
      <w:spacing w:before="100" w:beforeAutospacing="1" w:after="100" w:afterAutospacing="1" w:line="240" w:lineRule="auto"/>
    </w:pPr>
    <w:rPr>
      <w:rFonts w:ascii="Times New Roman" w:hAnsi="Times New Roman" w:cs="Times New Roman"/>
      <w:sz w:val="24"/>
      <w:szCs w:val="24"/>
    </w:rPr>
  </w:style>
  <w:style w:type="character" w:customStyle="1" w:styleId="m-7825959808734841767gmail-apple-tab-span">
    <w:name w:val="m_-7825959808734841767gmail-apple-tab-span"/>
    <w:basedOn w:val="DefaultParagraphFont"/>
    <w:rsid w:val="00DA3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3FDE"/>
    <w:pPr>
      <w:spacing w:before="100" w:beforeAutospacing="1" w:after="100" w:afterAutospacing="1" w:line="240" w:lineRule="auto"/>
    </w:pPr>
    <w:rPr>
      <w:rFonts w:ascii="Times New Roman" w:hAnsi="Times New Roman" w:cs="Times New Roman"/>
      <w:sz w:val="24"/>
      <w:szCs w:val="24"/>
    </w:rPr>
  </w:style>
  <w:style w:type="character" w:customStyle="1" w:styleId="m-7825959808734841767gmail-apple-tab-span">
    <w:name w:val="m_-7825959808734841767gmail-apple-tab-span"/>
    <w:basedOn w:val="DefaultParagraphFont"/>
    <w:rsid w:val="00DA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Ware Peek</dc:creator>
  <cp:lastModifiedBy>Lynn Ware Peek</cp:lastModifiedBy>
  <cp:revision>2</cp:revision>
  <cp:lastPrinted>2017-08-09T14:56:00Z</cp:lastPrinted>
  <dcterms:created xsi:type="dcterms:W3CDTF">2017-08-14T19:53:00Z</dcterms:created>
  <dcterms:modified xsi:type="dcterms:W3CDTF">2017-08-14T19:53:00Z</dcterms:modified>
</cp:coreProperties>
</file>