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2F" w:rsidRPr="00B7769C" w:rsidRDefault="00D5412F" w:rsidP="00D5412F">
      <w:pPr>
        <w:rPr>
          <w:rFonts w:ascii="Arial" w:hAnsi="Arial" w:cs="Arial"/>
          <w:b/>
          <w:bCs/>
          <w:sz w:val="24"/>
          <w:szCs w:val="24"/>
          <w:u w:val="single"/>
        </w:rPr>
      </w:pPr>
    </w:p>
    <w:p w:rsidR="00D5412F" w:rsidRPr="00B7769C" w:rsidRDefault="00D5412F" w:rsidP="00D5412F">
      <w:pPr>
        <w:widowControl w:val="0"/>
        <w:jc w:val="center"/>
        <w:rPr>
          <w:rFonts w:ascii="Arial" w:eastAsia="Times New Roman" w:hAnsi="Arial" w:cs="Arial"/>
          <w:b/>
          <w:sz w:val="24"/>
          <w:szCs w:val="24"/>
        </w:rPr>
      </w:pPr>
      <w:r w:rsidRPr="00B7769C">
        <w:rPr>
          <w:rFonts w:ascii="Arial" w:eastAsia="Times New Roman" w:hAnsi="Arial" w:cs="Arial"/>
          <w:b/>
          <w:sz w:val="24"/>
          <w:szCs w:val="24"/>
        </w:rPr>
        <w:t xml:space="preserve">SPECIAL EVENT </w:t>
      </w:r>
      <w:r w:rsidR="00B7769C">
        <w:rPr>
          <w:rFonts w:ascii="Arial" w:eastAsia="Times New Roman" w:hAnsi="Arial" w:cs="Arial"/>
          <w:b/>
          <w:sz w:val="24"/>
          <w:szCs w:val="24"/>
        </w:rPr>
        <w:t>PERMIT</w:t>
      </w:r>
    </w:p>
    <w:p w:rsidR="00D5412F" w:rsidRPr="00B7769C" w:rsidRDefault="00D5412F" w:rsidP="00D5412F">
      <w:pPr>
        <w:widowControl w:val="0"/>
        <w:rPr>
          <w:rFonts w:ascii="Arial" w:eastAsia="Times New Roman" w:hAnsi="Arial" w:cs="Arial"/>
          <w:b/>
          <w:sz w:val="24"/>
          <w:szCs w:val="24"/>
        </w:rPr>
      </w:pP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Type of License:</w:t>
      </w:r>
      <w:r w:rsidRPr="00DD48CE">
        <w:rPr>
          <w:rFonts w:ascii="Arial" w:eastAsia="Times New Roman" w:hAnsi="Arial" w:cs="Arial"/>
          <w:sz w:val="24"/>
          <w:szCs w:val="24"/>
        </w:rPr>
        <w:tab/>
      </w:r>
      <w:r w:rsidR="00714645" w:rsidRPr="00DD48CE">
        <w:rPr>
          <w:rFonts w:ascii="Arial" w:eastAsia="Times New Roman" w:hAnsi="Arial" w:cs="Arial"/>
          <w:sz w:val="24"/>
          <w:szCs w:val="24"/>
        </w:rPr>
        <w:t>_ Level One</w:t>
      </w:r>
      <w:r w:rsidR="00714645" w:rsidRPr="00DD48CE">
        <w:rPr>
          <w:rFonts w:ascii="Arial" w:eastAsia="Times New Roman" w:hAnsi="Arial" w:cs="Arial"/>
          <w:sz w:val="24"/>
          <w:szCs w:val="24"/>
        </w:rPr>
        <w:tab/>
        <w:t>_ Level Two</w:t>
      </w:r>
      <w:r w:rsidR="009F059D" w:rsidRPr="00DD48CE">
        <w:rPr>
          <w:rFonts w:ascii="Arial" w:eastAsia="Times New Roman" w:hAnsi="Arial" w:cs="Arial"/>
          <w:sz w:val="24"/>
          <w:szCs w:val="24"/>
        </w:rPr>
        <w:tab/>
      </w:r>
      <w:r w:rsidR="009F059D" w:rsidRPr="00DD48CE">
        <w:rPr>
          <w:rFonts w:ascii="Arial" w:eastAsia="Times New Roman" w:hAnsi="Arial" w:cs="Arial"/>
          <w:sz w:val="24"/>
          <w:szCs w:val="24"/>
          <w:u w:val="single"/>
        </w:rPr>
        <w:t>X</w:t>
      </w:r>
      <w:r w:rsidR="00714645" w:rsidRPr="00DD48CE">
        <w:rPr>
          <w:rFonts w:ascii="Arial" w:eastAsia="Times New Roman" w:hAnsi="Arial" w:cs="Arial"/>
          <w:sz w:val="24"/>
          <w:szCs w:val="24"/>
        </w:rPr>
        <w:t xml:space="preserve"> Level T</w:t>
      </w:r>
      <w:r w:rsidR="00436DFC" w:rsidRPr="00DD48CE">
        <w:rPr>
          <w:rFonts w:ascii="Arial" w:eastAsia="Times New Roman" w:hAnsi="Arial" w:cs="Arial"/>
          <w:sz w:val="24"/>
          <w:szCs w:val="24"/>
        </w:rPr>
        <w:t>h</w:t>
      </w:r>
      <w:r w:rsidR="00714645" w:rsidRPr="00DD48CE">
        <w:rPr>
          <w:rFonts w:ascii="Arial" w:eastAsia="Times New Roman" w:hAnsi="Arial" w:cs="Arial"/>
          <w:sz w:val="24"/>
          <w:szCs w:val="24"/>
        </w:rPr>
        <w:t>ree</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Event Name:</w:t>
      </w:r>
      <w:r w:rsidRPr="00DD48CE">
        <w:rPr>
          <w:rFonts w:ascii="Arial" w:eastAsia="Times New Roman" w:hAnsi="Arial" w:cs="Arial"/>
          <w:sz w:val="24"/>
          <w:szCs w:val="24"/>
        </w:rPr>
        <w:tab/>
      </w:r>
      <w:r w:rsidR="00DD48CE" w:rsidRPr="00DD48CE">
        <w:rPr>
          <w:rFonts w:ascii="Arial" w:hAnsi="Arial" w:cs="Arial"/>
          <w:bCs/>
          <w:sz w:val="24"/>
          <w:szCs w:val="24"/>
          <w:lang w:val="en-CA"/>
        </w:rPr>
        <w:t xml:space="preserve">Avalanche </w:t>
      </w:r>
      <w:r w:rsidR="00A40C9B">
        <w:rPr>
          <w:rFonts w:ascii="Arial" w:hAnsi="Arial" w:cs="Arial"/>
          <w:sz w:val="24"/>
          <w:szCs w:val="24"/>
        </w:rPr>
        <w:t>Invitational</w:t>
      </w:r>
      <w:r w:rsidR="00DD48CE" w:rsidRPr="00DD48CE">
        <w:rPr>
          <w:rFonts w:ascii="Arial" w:hAnsi="Arial" w:cs="Arial"/>
          <w:bCs/>
          <w:sz w:val="24"/>
          <w:szCs w:val="24"/>
          <w:lang w:val="en-CA"/>
        </w:rPr>
        <w:t xml:space="preserve"> Showcase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Event Date(s):</w:t>
      </w:r>
      <w:r w:rsidRPr="00DD48CE">
        <w:rPr>
          <w:rFonts w:ascii="Arial" w:eastAsia="Times New Roman" w:hAnsi="Arial" w:cs="Arial"/>
          <w:sz w:val="24"/>
          <w:szCs w:val="24"/>
        </w:rPr>
        <w:tab/>
      </w:r>
      <w:r w:rsidR="00DD48CE" w:rsidRPr="00DD48CE">
        <w:rPr>
          <w:rFonts w:ascii="Arial" w:hAnsi="Arial" w:cs="Arial"/>
          <w:color w:val="000000" w:themeColor="text1"/>
          <w:sz w:val="24"/>
          <w:szCs w:val="24"/>
        </w:rPr>
        <w:t>June 14, 15, 16,</w:t>
      </w:r>
      <w:r w:rsidR="00DD48CE">
        <w:rPr>
          <w:rFonts w:ascii="Arial" w:hAnsi="Arial" w:cs="Arial"/>
          <w:color w:val="000000" w:themeColor="text1"/>
          <w:sz w:val="24"/>
          <w:szCs w:val="24"/>
        </w:rPr>
        <w:t xml:space="preserve"> </w:t>
      </w:r>
      <w:r w:rsidR="00DD48CE" w:rsidRPr="00DD48CE">
        <w:rPr>
          <w:rFonts w:ascii="Arial" w:hAnsi="Arial" w:cs="Arial"/>
          <w:color w:val="000000" w:themeColor="text1"/>
          <w:sz w:val="24"/>
          <w:szCs w:val="24"/>
        </w:rPr>
        <w:t>&amp; 17, 2018</w:t>
      </w:r>
    </w:p>
    <w:p w:rsidR="00E76B35" w:rsidRPr="00DD48CE" w:rsidRDefault="00D5412F" w:rsidP="00B7769C">
      <w:pPr>
        <w:widowControl w:val="0"/>
        <w:ind w:left="2160" w:hanging="2160"/>
        <w:rPr>
          <w:rFonts w:ascii="Arial" w:eastAsia="Times New Roman" w:hAnsi="Arial" w:cs="Arial"/>
          <w:bCs/>
          <w:sz w:val="24"/>
          <w:szCs w:val="24"/>
        </w:rPr>
      </w:pPr>
      <w:r w:rsidRPr="00DD48CE">
        <w:rPr>
          <w:rFonts w:ascii="Arial" w:eastAsia="Times New Roman" w:hAnsi="Arial" w:cs="Arial"/>
          <w:sz w:val="24"/>
          <w:szCs w:val="24"/>
        </w:rPr>
        <w:t>Event Location:</w:t>
      </w:r>
      <w:r w:rsidRPr="00DD48CE">
        <w:rPr>
          <w:rFonts w:ascii="Arial" w:eastAsia="Times New Roman" w:hAnsi="Arial" w:cs="Arial"/>
          <w:sz w:val="24"/>
          <w:szCs w:val="24"/>
        </w:rPr>
        <w:tab/>
      </w:r>
      <w:r w:rsidR="00DD48CE">
        <w:rPr>
          <w:rFonts w:ascii="Arial" w:eastAsia="Times New Roman" w:hAnsi="Arial" w:cs="Arial"/>
          <w:bCs/>
          <w:sz w:val="24"/>
          <w:szCs w:val="24"/>
        </w:rPr>
        <w:t xml:space="preserve">Quinn’s Sport Complex and School District Fields along Kearns Blvd  </w:t>
      </w:r>
      <w:r w:rsidR="00E76B35" w:rsidRPr="00DD48CE">
        <w:rPr>
          <w:rFonts w:ascii="Arial" w:eastAsia="Times New Roman" w:hAnsi="Arial" w:cs="Arial"/>
          <w:bCs/>
          <w:sz w:val="24"/>
          <w:szCs w:val="24"/>
        </w:rPr>
        <w:t xml:space="preserv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Licensee:</w:t>
      </w:r>
      <w:r w:rsidRPr="00DD48CE">
        <w:rPr>
          <w:rFonts w:ascii="Arial" w:eastAsia="Times New Roman" w:hAnsi="Arial" w:cs="Arial"/>
          <w:sz w:val="24"/>
          <w:szCs w:val="24"/>
        </w:rPr>
        <w:tab/>
      </w:r>
      <w:r w:rsidR="00DD48CE">
        <w:rPr>
          <w:rFonts w:ascii="Arial" w:hAnsi="Arial" w:cs="Arial"/>
          <w:sz w:val="24"/>
          <w:szCs w:val="24"/>
        </w:rPr>
        <w:t xml:space="preserve">Avalanche </w:t>
      </w:r>
      <w:r w:rsidR="00A40C9B">
        <w:rPr>
          <w:rFonts w:ascii="Arial" w:hAnsi="Arial" w:cs="Arial"/>
          <w:sz w:val="24"/>
          <w:szCs w:val="24"/>
        </w:rPr>
        <w:t>Invitational</w:t>
      </w:r>
      <w:r w:rsidR="00DD48CE">
        <w:rPr>
          <w:rFonts w:ascii="Arial" w:hAnsi="Arial" w:cs="Arial"/>
          <w:sz w:val="24"/>
          <w:szCs w:val="24"/>
        </w:rPr>
        <w:t xml:space="preserve"> Showcase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Contact Person:</w:t>
      </w:r>
      <w:r w:rsidRPr="00DD48CE">
        <w:rPr>
          <w:rFonts w:ascii="Arial" w:eastAsia="Times New Roman" w:hAnsi="Arial" w:cs="Arial"/>
          <w:sz w:val="24"/>
          <w:szCs w:val="24"/>
        </w:rPr>
        <w:tab/>
      </w:r>
      <w:r w:rsidR="00DD48CE">
        <w:rPr>
          <w:rFonts w:ascii="Arial" w:hAnsi="Arial" w:cs="Arial"/>
          <w:sz w:val="24"/>
          <w:szCs w:val="24"/>
        </w:rPr>
        <w:t xml:space="preserve">Scott Butler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Approved By:</w:t>
      </w:r>
      <w:r w:rsidRPr="00DD48CE">
        <w:rPr>
          <w:rFonts w:ascii="Arial" w:eastAsia="Times New Roman" w:hAnsi="Arial" w:cs="Arial"/>
          <w:sz w:val="24"/>
          <w:szCs w:val="24"/>
        </w:rPr>
        <w:tab/>
      </w:r>
      <w:r w:rsidR="00DF69A0" w:rsidRPr="00DD48CE">
        <w:rPr>
          <w:rFonts w:ascii="Arial" w:eastAsia="Times New Roman" w:hAnsi="Arial" w:cs="Arial"/>
          <w:sz w:val="24"/>
          <w:szCs w:val="24"/>
          <w:u w:val="single"/>
        </w:rPr>
        <w:t xml:space="preserve">    </w:t>
      </w:r>
      <w:r w:rsidRPr="00DD48CE">
        <w:rPr>
          <w:rFonts w:ascii="Arial" w:eastAsia="Times New Roman" w:hAnsi="Arial" w:cs="Arial"/>
          <w:sz w:val="24"/>
          <w:szCs w:val="24"/>
          <w:u w:val="single"/>
        </w:rPr>
        <w:t xml:space="preserve">   </w:t>
      </w:r>
      <w:r w:rsidRPr="00DD48CE">
        <w:rPr>
          <w:rFonts w:ascii="Arial" w:eastAsia="Times New Roman" w:hAnsi="Arial" w:cs="Arial"/>
          <w:sz w:val="24"/>
          <w:szCs w:val="24"/>
        </w:rPr>
        <w:t xml:space="preserve">   Special Events Coordinator </w:t>
      </w:r>
      <w:r w:rsidRPr="00DD48CE">
        <w:rPr>
          <w:rFonts w:ascii="Arial" w:eastAsia="Times New Roman" w:hAnsi="Arial" w:cs="Arial"/>
          <w:sz w:val="24"/>
          <w:szCs w:val="24"/>
          <w:u w:val="single"/>
        </w:rPr>
        <w:t xml:space="preserve">   </w:t>
      </w:r>
      <w:r w:rsidR="00641674" w:rsidRPr="00DD48CE">
        <w:rPr>
          <w:rFonts w:ascii="Arial" w:eastAsia="Times New Roman" w:hAnsi="Arial" w:cs="Arial"/>
          <w:sz w:val="24"/>
          <w:szCs w:val="24"/>
          <w:u w:val="single"/>
        </w:rPr>
        <w:t>X</w:t>
      </w:r>
      <w:r w:rsidRPr="00DD48CE">
        <w:rPr>
          <w:rFonts w:ascii="Arial" w:eastAsia="Times New Roman" w:hAnsi="Arial" w:cs="Arial"/>
          <w:sz w:val="24"/>
          <w:szCs w:val="24"/>
          <w:u w:val="single"/>
        </w:rPr>
        <w:t xml:space="preserve">   </w:t>
      </w:r>
      <w:r w:rsidRPr="00DD48CE">
        <w:rPr>
          <w:rFonts w:ascii="Arial" w:eastAsia="Times New Roman" w:hAnsi="Arial" w:cs="Arial"/>
          <w:sz w:val="24"/>
          <w:szCs w:val="24"/>
        </w:rPr>
        <w:t>City Council of Park City</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Approval Date:</w:t>
      </w:r>
      <w:r w:rsidRPr="00DD48CE">
        <w:rPr>
          <w:rFonts w:ascii="Arial" w:eastAsia="Times New Roman" w:hAnsi="Arial" w:cs="Arial"/>
          <w:sz w:val="24"/>
          <w:szCs w:val="24"/>
        </w:rPr>
        <w:tab/>
      </w:r>
      <w:r w:rsidR="00DD48CE">
        <w:rPr>
          <w:rFonts w:ascii="Arial" w:eastAsia="Times New Roman" w:hAnsi="Arial" w:cs="Arial"/>
          <w:sz w:val="24"/>
          <w:szCs w:val="24"/>
        </w:rPr>
        <w:t>March</w:t>
      </w:r>
      <w:r w:rsidR="00C02825" w:rsidRPr="00DD48CE">
        <w:rPr>
          <w:rFonts w:ascii="Arial" w:eastAsia="Times New Roman" w:hAnsi="Arial" w:cs="Arial"/>
          <w:sz w:val="24"/>
          <w:szCs w:val="24"/>
        </w:rPr>
        <w:t xml:space="preserve"> </w:t>
      </w:r>
      <w:r w:rsidR="00DD48CE">
        <w:rPr>
          <w:rFonts w:ascii="Arial" w:eastAsia="Times New Roman" w:hAnsi="Arial" w:cs="Arial"/>
          <w:sz w:val="24"/>
          <w:szCs w:val="24"/>
        </w:rPr>
        <w:t>29, 2018</w:t>
      </w:r>
    </w:p>
    <w:p w:rsidR="00B7769C" w:rsidRDefault="00B7769C" w:rsidP="006B0D7B">
      <w:pPr>
        <w:widowControl w:val="0"/>
        <w:rPr>
          <w:rFonts w:ascii="Arial" w:eastAsia="Times New Roman" w:hAnsi="Arial" w:cs="Arial"/>
          <w:sz w:val="24"/>
          <w:szCs w:val="24"/>
        </w:rPr>
      </w:pPr>
    </w:p>
    <w:p w:rsidR="00D5412F" w:rsidRPr="00B7769C" w:rsidRDefault="005E5291" w:rsidP="006B0D7B">
      <w:pPr>
        <w:widowControl w:val="0"/>
        <w:rPr>
          <w:rFonts w:ascii="Arial" w:eastAsia="Times New Roman" w:hAnsi="Arial" w:cs="Arial"/>
          <w:sz w:val="24"/>
          <w:szCs w:val="24"/>
        </w:rPr>
      </w:pPr>
      <w:r>
        <w:rPr>
          <w:rFonts w:ascii="Arial" w:eastAsia="Times New Roman" w:hAnsi="Arial" w:cs="Arial"/>
          <w:sz w:val="24"/>
          <w:szCs w:val="24"/>
        </w:rPr>
        <w:t xml:space="preserve">The </w:t>
      </w:r>
      <w:r w:rsidR="00641674" w:rsidRPr="00B7769C">
        <w:rPr>
          <w:rFonts w:ascii="Arial" w:eastAsia="Times New Roman" w:hAnsi="Arial" w:cs="Arial"/>
          <w:sz w:val="24"/>
          <w:szCs w:val="24"/>
        </w:rPr>
        <w:t xml:space="preserve">City Council </w:t>
      </w:r>
      <w:r>
        <w:rPr>
          <w:rFonts w:ascii="Arial" w:eastAsia="Times New Roman" w:hAnsi="Arial" w:cs="Arial"/>
          <w:sz w:val="24"/>
          <w:szCs w:val="24"/>
        </w:rPr>
        <w:t xml:space="preserve">of Park City </w:t>
      </w:r>
      <w:r w:rsidR="00641674" w:rsidRPr="00B7769C">
        <w:rPr>
          <w:rFonts w:ascii="Arial" w:eastAsia="Times New Roman" w:hAnsi="Arial" w:cs="Arial"/>
          <w:sz w:val="24"/>
          <w:szCs w:val="24"/>
        </w:rPr>
        <w:t>has approved</w:t>
      </w:r>
      <w:r>
        <w:rPr>
          <w:rFonts w:ascii="Arial" w:eastAsia="Times New Roman" w:hAnsi="Arial" w:cs="Arial"/>
          <w:sz w:val="24"/>
          <w:szCs w:val="24"/>
        </w:rPr>
        <w:t xml:space="preserve"> </w:t>
      </w:r>
      <w:r w:rsidR="00D5412F" w:rsidRPr="00B7769C">
        <w:rPr>
          <w:rFonts w:ascii="Arial" w:eastAsia="Times New Roman" w:hAnsi="Arial" w:cs="Arial"/>
          <w:sz w:val="24"/>
          <w:szCs w:val="24"/>
        </w:rPr>
        <w:t>the</w:t>
      </w:r>
      <w:r w:rsidR="009F059D" w:rsidRPr="00B7769C">
        <w:rPr>
          <w:rFonts w:ascii="Arial" w:eastAsia="Times New Roman" w:hAnsi="Arial" w:cs="Arial"/>
          <w:sz w:val="24"/>
          <w:szCs w:val="24"/>
        </w:rPr>
        <w:t xml:space="preserve"> Level Three Special Event Permit</w:t>
      </w:r>
      <w:r w:rsidR="00DF69A0" w:rsidRPr="00B7769C">
        <w:rPr>
          <w:rFonts w:ascii="Arial" w:eastAsia="Times New Roman" w:hAnsi="Arial" w:cs="Arial"/>
          <w:sz w:val="24"/>
          <w:szCs w:val="24"/>
        </w:rPr>
        <w:t xml:space="preserve"> for</w:t>
      </w:r>
      <w:r>
        <w:rPr>
          <w:rFonts w:ascii="Arial" w:eastAsia="Times New Roman" w:hAnsi="Arial" w:cs="Arial"/>
          <w:sz w:val="24"/>
          <w:szCs w:val="24"/>
        </w:rPr>
        <w:t xml:space="preserve"> the</w:t>
      </w:r>
      <w:r w:rsidR="00DF69A0" w:rsidRPr="00B7769C">
        <w:rPr>
          <w:rFonts w:ascii="Arial" w:eastAsia="Times New Roman" w:hAnsi="Arial" w:cs="Arial"/>
          <w:sz w:val="24"/>
          <w:szCs w:val="24"/>
        </w:rPr>
        <w:t xml:space="preserve"> </w:t>
      </w:r>
      <w:r w:rsidR="00DD48CE">
        <w:rPr>
          <w:rFonts w:ascii="Arial" w:eastAsia="Times New Roman" w:hAnsi="Arial" w:cs="Arial"/>
          <w:sz w:val="24"/>
          <w:szCs w:val="24"/>
        </w:rPr>
        <w:t>Avalanche Invitational Showcase</w:t>
      </w:r>
      <w:r w:rsidR="006B0D7B" w:rsidRPr="00B7769C">
        <w:rPr>
          <w:rFonts w:ascii="Arial" w:eastAsia="Times New Roman" w:hAnsi="Arial" w:cs="Arial"/>
          <w:sz w:val="24"/>
          <w:szCs w:val="24"/>
        </w:rPr>
        <w:t xml:space="preserve"> </w:t>
      </w:r>
      <w:r w:rsidR="00D5412F" w:rsidRPr="00B7769C">
        <w:rPr>
          <w:rFonts w:ascii="Arial" w:eastAsia="Times New Roman" w:hAnsi="Arial" w:cs="Arial"/>
          <w:sz w:val="24"/>
          <w:szCs w:val="24"/>
        </w:rPr>
        <w:t>to be held</w:t>
      </w:r>
      <w:r w:rsidR="00DF69A0" w:rsidRPr="00B7769C">
        <w:rPr>
          <w:rFonts w:ascii="Arial" w:eastAsia="Times New Roman" w:hAnsi="Arial" w:cs="Arial"/>
          <w:sz w:val="24"/>
          <w:szCs w:val="24"/>
        </w:rPr>
        <w:t xml:space="preserve"> within</w:t>
      </w:r>
      <w:r w:rsidR="00D5412F" w:rsidRPr="00B7769C">
        <w:rPr>
          <w:rFonts w:ascii="Arial" w:eastAsia="Times New Roman" w:hAnsi="Arial" w:cs="Arial"/>
          <w:sz w:val="24"/>
          <w:szCs w:val="24"/>
        </w:rPr>
        <w:t xml:space="preserve"> </w:t>
      </w:r>
      <w:r w:rsidR="006B0D7B" w:rsidRPr="00B7769C">
        <w:rPr>
          <w:rFonts w:ascii="Arial" w:eastAsia="Times New Roman" w:hAnsi="Arial" w:cs="Arial"/>
          <w:sz w:val="24"/>
          <w:szCs w:val="24"/>
        </w:rPr>
        <w:t>Park City</w:t>
      </w:r>
      <w:r w:rsidR="00DF69A0" w:rsidRPr="00B7769C">
        <w:rPr>
          <w:rFonts w:ascii="Arial" w:eastAsia="Times New Roman" w:hAnsi="Arial" w:cs="Arial"/>
          <w:sz w:val="24"/>
          <w:szCs w:val="24"/>
        </w:rPr>
        <w:t xml:space="preserve">. Areas included in the </w:t>
      </w:r>
      <w:r w:rsidR="006B0D7B" w:rsidRPr="00B7769C">
        <w:rPr>
          <w:rFonts w:ascii="Arial" w:eastAsia="Times New Roman" w:hAnsi="Arial" w:cs="Arial"/>
          <w:sz w:val="24"/>
          <w:szCs w:val="24"/>
        </w:rPr>
        <w:t>event</w:t>
      </w:r>
      <w:r w:rsidR="007E4495">
        <w:rPr>
          <w:rFonts w:ascii="Arial" w:eastAsia="Times New Roman" w:hAnsi="Arial" w:cs="Arial"/>
          <w:sz w:val="24"/>
          <w:szCs w:val="24"/>
        </w:rPr>
        <w:t xml:space="preserve"> are the Quinn’s S</w:t>
      </w:r>
      <w:r w:rsidR="00DD48CE">
        <w:rPr>
          <w:rFonts w:ascii="Arial" w:eastAsia="Times New Roman" w:hAnsi="Arial" w:cs="Arial"/>
          <w:sz w:val="24"/>
          <w:szCs w:val="24"/>
        </w:rPr>
        <w:t xml:space="preserve">ports Complex and the School District Sports fields along Kearns Blvd.; June 14, 15, 16 &amp; 17, 2018. </w:t>
      </w:r>
      <w:r>
        <w:rPr>
          <w:rFonts w:ascii="Arial" w:eastAsia="Times New Roman" w:hAnsi="Arial" w:cs="Arial"/>
          <w:sz w:val="24"/>
          <w:szCs w:val="24"/>
        </w:rPr>
        <w:t xml:space="preserve"> </w:t>
      </w:r>
      <w:r w:rsidR="00D5412F" w:rsidRPr="00B7769C">
        <w:rPr>
          <w:rFonts w:ascii="Arial" w:eastAsia="Times New Roman" w:hAnsi="Arial" w:cs="Arial"/>
          <w:sz w:val="24"/>
          <w:szCs w:val="24"/>
        </w:rPr>
        <w:t xml:space="preserve">This </w:t>
      </w:r>
      <w:r w:rsidR="00FC38E8" w:rsidRPr="00B7769C">
        <w:rPr>
          <w:rFonts w:ascii="Arial" w:eastAsia="Times New Roman" w:hAnsi="Arial" w:cs="Arial"/>
          <w:sz w:val="24"/>
          <w:szCs w:val="24"/>
        </w:rPr>
        <w:t xml:space="preserve">Level Three Special Event permit </w:t>
      </w:r>
      <w:r w:rsidR="00D5412F" w:rsidRPr="00B7769C">
        <w:rPr>
          <w:rFonts w:ascii="Arial" w:eastAsia="Times New Roman" w:hAnsi="Arial" w:cs="Arial"/>
          <w:sz w:val="24"/>
          <w:szCs w:val="24"/>
        </w:rPr>
        <w:t>has been issued under the authority described within the Park City Municipal Code Section 4</w:t>
      </w:r>
      <w:r>
        <w:rPr>
          <w:rFonts w:ascii="Arial" w:eastAsia="Times New Roman" w:hAnsi="Arial" w:cs="Arial"/>
          <w:sz w:val="24"/>
          <w:szCs w:val="24"/>
        </w:rPr>
        <w:t>A-2</w:t>
      </w:r>
      <w:r w:rsidR="00A43B8E">
        <w:rPr>
          <w:rFonts w:ascii="Arial" w:eastAsia="Times New Roman" w:hAnsi="Arial" w:cs="Arial"/>
          <w:sz w:val="24"/>
          <w:szCs w:val="24"/>
        </w:rPr>
        <w:t>-3(D</w:t>
      </w:r>
      <w:r w:rsidR="00D5412F" w:rsidRPr="00B7769C">
        <w:rPr>
          <w:rFonts w:ascii="Arial" w:eastAsia="Times New Roman" w:hAnsi="Arial" w:cs="Arial"/>
          <w:sz w:val="24"/>
          <w:szCs w:val="24"/>
        </w:rPr>
        <w:t>) based on the following Findings of Fact, Conclusions of Law, and Conditions of Approval:</w:t>
      </w:r>
    </w:p>
    <w:p w:rsidR="00D5412F" w:rsidRPr="00B7769C" w:rsidRDefault="00D5412F" w:rsidP="00D5412F">
      <w:pPr>
        <w:rPr>
          <w:rFonts w:ascii="Arial" w:hAnsi="Arial" w:cs="Arial"/>
          <w:sz w:val="24"/>
          <w:szCs w:val="24"/>
          <w:u w:val="single"/>
        </w:rPr>
      </w:pPr>
    </w:p>
    <w:p w:rsidR="00D5412F" w:rsidRPr="00B7769C" w:rsidRDefault="00D5412F" w:rsidP="00D5412F">
      <w:pPr>
        <w:rPr>
          <w:rFonts w:ascii="Arial" w:hAnsi="Arial" w:cs="Arial"/>
          <w:sz w:val="24"/>
          <w:szCs w:val="24"/>
        </w:rPr>
      </w:pPr>
      <w:r w:rsidRPr="00B7769C">
        <w:rPr>
          <w:rFonts w:ascii="Arial" w:hAnsi="Arial" w:cs="Arial"/>
          <w:sz w:val="24"/>
          <w:szCs w:val="24"/>
          <w:u w:val="single"/>
        </w:rPr>
        <w:t>Findings of Fact:</w:t>
      </w:r>
    </w:p>
    <w:p w:rsidR="00D5412F" w:rsidRPr="00B7769C" w:rsidRDefault="00D5412F" w:rsidP="008F212F">
      <w:pPr>
        <w:autoSpaceDE w:val="0"/>
        <w:autoSpaceDN w:val="0"/>
        <w:adjustRightInd w:val="0"/>
        <w:ind w:left="720" w:hanging="360"/>
        <w:rPr>
          <w:rFonts w:ascii="Arial" w:hAnsi="Arial" w:cs="Arial"/>
          <w:sz w:val="24"/>
          <w:szCs w:val="24"/>
        </w:rPr>
      </w:pPr>
      <w:r w:rsidRPr="00B7769C">
        <w:rPr>
          <w:rFonts w:ascii="Arial" w:hAnsi="Arial" w:cs="Arial"/>
          <w:sz w:val="24"/>
          <w:szCs w:val="24"/>
        </w:rPr>
        <w:t xml:space="preserve">1.  </w:t>
      </w:r>
      <w:r w:rsidR="00DD48CE">
        <w:rPr>
          <w:rFonts w:ascii="Arial" w:eastAsia="Times New Roman" w:hAnsi="Arial" w:cs="Arial"/>
          <w:sz w:val="24"/>
          <w:szCs w:val="24"/>
        </w:rPr>
        <w:t>Avalanche Invitational Showcase</w:t>
      </w:r>
      <w:r w:rsidR="00DD48CE" w:rsidRPr="00B7769C">
        <w:rPr>
          <w:rFonts w:ascii="Arial" w:eastAsia="Times New Roman" w:hAnsi="Arial" w:cs="Arial"/>
          <w:sz w:val="24"/>
          <w:szCs w:val="24"/>
        </w:rPr>
        <w:t xml:space="preserve"> to be held within Park City. Areas included in the event</w:t>
      </w:r>
      <w:r w:rsidR="007E4495">
        <w:rPr>
          <w:rFonts w:ascii="Arial" w:eastAsia="Times New Roman" w:hAnsi="Arial" w:cs="Arial"/>
          <w:sz w:val="24"/>
          <w:szCs w:val="24"/>
        </w:rPr>
        <w:t xml:space="preserve"> are the Quinn’s S</w:t>
      </w:r>
      <w:r w:rsidR="00DD48CE">
        <w:rPr>
          <w:rFonts w:ascii="Arial" w:eastAsia="Times New Roman" w:hAnsi="Arial" w:cs="Arial"/>
          <w:sz w:val="24"/>
          <w:szCs w:val="24"/>
        </w:rPr>
        <w:t xml:space="preserve">ports Complex and the School District Sports fields along Kearns Blvd.; June 14, 15, 16 &amp; 17, 2018.  </w:t>
      </w:r>
    </w:p>
    <w:p w:rsidR="00DE1D97" w:rsidRPr="00B7769C" w:rsidRDefault="00D321C1" w:rsidP="00DE1D97">
      <w:pPr>
        <w:autoSpaceDE w:val="0"/>
        <w:autoSpaceDN w:val="0"/>
        <w:adjustRightInd w:val="0"/>
        <w:ind w:left="720" w:hanging="360"/>
        <w:rPr>
          <w:rFonts w:ascii="Arial" w:hAnsi="Arial" w:cs="Arial"/>
          <w:sz w:val="24"/>
          <w:szCs w:val="24"/>
        </w:rPr>
      </w:pPr>
      <w:r w:rsidRPr="00B7769C">
        <w:rPr>
          <w:rFonts w:ascii="Arial" w:hAnsi="Arial" w:cs="Arial"/>
          <w:sz w:val="24"/>
          <w:szCs w:val="24"/>
        </w:rPr>
        <w:t>2</w:t>
      </w:r>
      <w:r w:rsidR="00D5412F" w:rsidRPr="00B7769C">
        <w:rPr>
          <w:rFonts w:ascii="Arial" w:hAnsi="Arial" w:cs="Arial"/>
          <w:sz w:val="24"/>
          <w:szCs w:val="24"/>
        </w:rPr>
        <w:t xml:space="preserve">. </w:t>
      </w:r>
      <w:r w:rsidR="00D5412F" w:rsidRPr="00B7769C">
        <w:rPr>
          <w:rFonts w:ascii="Arial" w:hAnsi="Arial" w:cs="Arial"/>
          <w:sz w:val="24"/>
          <w:szCs w:val="24"/>
        </w:rPr>
        <w:tab/>
        <w:t xml:space="preserve">The event has </w:t>
      </w:r>
      <w:r w:rsidR="00DE1D97" w:rsidRPr="00B7769C">
        <w:rPr>
          <w:rFonts w:ascii="Arial" w:hAnsi="Arial" w:cs="Arial"/>
          <w:sz w:val="24"/>
          <w:szCs w:val="24"/>
        </w:rPr>
        <w:t>received permission of</w:t>
      </w:r>
      <w:r w:rsidR="00F52C6A" w:rsidRPr="00B7769C">
        <w:rPr>
          <w:rFonts w:ascii="Arial" w:hAnsi="Arial" w:cs="Arial"/>
          <w:sz w:val="24"/>
          <w:szCs w:val="24"/>
        </w:rPr>
        <w:t xml:space="preserve"> use</w:t>
      </w:r>
      <w:r w:rsidR="00A43B8E">
        <w:rPr>
          <w:rFonts w:ascii="Arial" w:hAnsi="Arial" w:cs="Arial"/>
          <w:sz w:val="24"/>
          <w:szCs w:val="24"/>
        </w:rPr>
        <w:t xml:space="preserve"> from </w:t>
      </w:r>
      <w:r w:rsidR="00F52C6A" w:rsidRPr="00B7769C">
        <w:rPr>
          <w:rFonts w:ascii="Arial" w:hAnsi="Arial" w:cs="Arial"/>
          <w:sz w:val="24"/>
          <w:szCs w:val="24"/>
        </w:rPr>
        <w:t>Park City Municipal</w:t>
      </w:r>
      <w:r w:rsidR="006B0D7B" w:rsidRPr="00B7769C">
        <w:rPr>
          <w:rFonts w:ascii="Arial" w:hAnsi="Arial" w:cs="Arial"/>
          <w:sz w:val="24"/>
          <w:szCs w:val="24"/>
        </w:rPr>
        <w:t>.</w:t>
      </w:r>
    </w:p>
    <w:p w:rsidR="00714645" w:rsidRPr="00B7769C" w:rsidRDefault="00DE1D97" w:rsidP="00D321C1">
      <w:pPr>
        <w:pStyle w:val="BodyTextIndent2"/>
        <w:ind w:left="720" w:hanging="360"/>
        <w:rPr>
          <w:rFonts w:ascii="Arial" w:hAnsi="Arial" w:cs="Arial"/>
          <w:szCs w:val="24"/>
        </w:rPr>
      </w:pPr>
      <w:r w:rsidRPr="00B7769C">
        <w:rPr>
          <w:rFonts w:ascii="Arial" w:hAnsi="Arial" w:cs="Arial"/>
          <w:szCs w:val="24"/>
        </w:rPr>
        <w:t xml:space="preserve">3. </w:t>
      </w:r>
      <w:r w:rsidR="00D321C1" w:rsidRPr="00B7769C">
        <w:rPr>
          <w:rFonts w:ascii="Arial" w:hAnsi="Arial" w:cs="Arial"/>
          <w:szCs w:val="24"/>
        </w:rPr>
        <w:t xml:space="preserve"> </w:t>
      </w:r>
      <w:r w:rsidR="00714645" w:rsidRPr="00B7769C">
        <w:rPr>
          <w:rFonts w:ascii="Arial" w:hAnsi="Arial" w:cs="Arial"/>
          <w:szCs w:val="24"/>
        </w:rPr>
        <w:t>T</w:t>
      </w:r>
      <w:r w:rsidR="00D5412F" w:rsidRPr="00B7769C">
        <w:rPr>
          <w:rFonts w:ascii="Arial" w:hAnsi="Arial" w:cs="Arial"/>
          <w:szCs w:val="24"/>
        </w:rPr>
        <w:t>he</w:t>
      </w:r>
      <w:r w:rsidR="00F52C6A" w:rsidRPr="00B7769C">
        <w:rPr>
          <w:rFonts w:ascii="Arial" w:hAnsi="Arial" w:cs="Arial"/>
          <w:szCs w:val="24"/>
        </w:rPr>
        <w:t xml:space="preserve"> </w:t>
      </w:r>
      <w:r w:rsidR="00714645" w:rsidRPr="00B7769C">
        <w:rPr>
          <w:rFonts w:ascii="Arial" w:hAnsi="Arial" w:cs="Arial"/>
          <w:szCs w:val="24"/>
        </w:rPr>
        <w:t>permittee</w:t>
      </w:r>
      <w:r w:rsidR="006B0D7B" w:rsidRPr="00B7769C">
        <w:rPr>
          <w:rFonts w:ascii="Arial" w:hAnsi="Arial" w:cs="Arial"/>
          <w:szCs w:val="24"/>
        </w:rPr>
        <w:t xml:space="preserve"> transportation plan</w:t>
      </w:r>
      <w:r w:rsidR="00F52C6A" w:rsidRPr="00B7769C">
        <w:rPr>
          <w:rFonts w:ascii="Arial" w:hAnsi="Arial" w:cs="Arial"/>
          <w:szCs w:val="24"/>
        </w:rPr>
        <w:t xml:space="preserve"> for vehicles </w:t>
      </w:r>
      <w:r w:rsidR="009B211D">
        <w:rPr>
          <w:rFonts w:ascii="Arial" w:hAnsi="Arial" w:cs="Arial"/>
          <w:szCs w:val="24"/>
        </w:rPr>
        <w:t>will utilize the</w:t>
      </w:r>
      <w:r w:rsidR="00D5412F" w:rsidRPr="00B7769C">
        <w:rPr>
          <w:rFonts w:ascii="Arial" w:hAnsi="Arial" w:cs="Arial"/>
          <w:szCs w:val="24"/>
        </w:rPr>
        <w:t xml:space="preserve"> available parking </w:t>
      </w:r>
      <w:r w:rsidR="009B211D">
        <w:rPr>
          <w:rFonts w:ascii="Arial" w:hAnsi="Arial" w:cs="Arial"/>
          <w:szCs w:val="24"/>
        </w:rPr>
        <w:t xml:space="preserve">at the use areas </w:t>
      </w:r>
      <w:r w:rsidR="00F52C6A" w:rsidRPr="00B7769C">
        <w:rPr>
          <w:rFonts w:ascii="Arial" w:hAnsi="Arial" w:cs="Arial"/>
          <w:szCs w:val="24"/>
        </w:rPr>
        <w:t xml:space="preserve">and </w:t>
      </w:r>
      <w:r w:rsidR="00D5412F" w:rsidRPr="00B7769C">
        <w:rPr>
          <w:rFonts w:ascii="Arial" w:hAnsi="Arial" w:cs="Arial"/>
          <w:szCs w:val="24"/>
        </w:rPr>
        <w:t>can accommodate the anticipated attendance numbers.</w:t>
      </w:r>
      <w:r w:rsidR="00D321C1" w:rsidRPr="00B7769C">
        <w:rPr>
          <w:rFonts w:ascii="Arial" w:hAnsi="Arial" w:cs="Arial"/>
          <w:szCs w:val="24"/>
        </w:rPr>
        <w:t xml:space="preserve"> </w:t>
      </w:r>
    </w:p>
    <w:p w:rsidR="00B7769C" w:rsidRPr="00B7769C" w:rsidRDefault="00B7769C" w:rsidP="00B7769C">
      <w:pPr>
        <w:pStyle w:val="Level1"/>
        <w:numPr>
          <w:ilvl w:val="0"/>
          <w:numId w:val="6"/>
        </w:numPr>
        <w:tabs>
          <w:tab w:val="left" w:pos="-1440"/>
        </w:tabs>
        <w:rPr>
          <w:rFonts w:ascii="Arial" w:hAnsi="Arial" w:cs="Arial"/>
          <w:sz w:val="24"/>
        </w:rPr>
      </w:pPr>
      <w:r>
        <w:rPr>
          <w:rFonts w:ascii="Arial" w:hAnsi="Arial" w:cs="Arial"/>
          <w:sz w:val="24"/>
        </w:rPr>
        <w:t>The City and the permittee will work to coordinate communications and outreach regarding the event.</w:t>
      </w:r>
    </w:p>
    <w:p w:rsidR="00295CD5" w:rsidRPr="00B7769C" w:rsidRDefault="00DE1D97" w:rsidP="00A40C9B">
      <w:pPr>
        <w:pStyle w:val="Level1"/>
        <w:numPr>
          <w:ilvl w:val="0"/>
          <w:numId w:val="6"/>
        </w:numPr>
        <w:tabs>
          <w:tab w:val="left" w:pos="-1440"/>
        </w:tabs>
        <w:rPr>
          <w:rFonts w:ascii="Arial" w:hAnsi="Arial" w:cs="Arial"/>
          <w:sz w:val="24"/>
        </w:rPr>
      </w:pPr>
      <w:r w:rsidRPr="00027CC1">
        <w:rPr>
          <w:rFonts w:ascii="Arial" w:hAnsi="Arial" w:cs="Arial"/>
          <w:sz w:val="24"/>
        </w:rPr>
        <w:t xml:space="preserve">The event is oriented towards families and youth. </w:t>
      </w:r>
      <w:r w:rsidR="00D5412F" w:rsidRPr="00027CC1">
        <w:rPr>
          <w:rFonts w:ascii="Arial" w:hAnsi="Arial" w:cs="Arial"/>
          <w:sz w:val="24"/>
        </w:rPr>
        <w:t>The events associated will not require the diversion of so great a number of police, fire, or other essential public employees from their normal duties as to prevent reasonable police, fire, or other public services protection to the remainder of the City.</w:t>
      </w:r>
    </w:p>
    <w:p w:rsidR="00D5412F" w:rsidRPr="00B7769C" w:rsidRDefault="00D5412F" w:rsidP="00A40C9B">
      <w:pPr>
        <w:pStyle w:val="Level1"/>
        <w:numPr>
          <w:ilvl w:val="0"/>
          <w:numId w:val="6"/>
        </w:numPr>
        <w:tabs>
          <w:tab w:val="left" w:pos="-1440"/>
        </w:tabs>
        <w:rPr>
          <w:rFonts w:ascii="Arial" w:hAnsi="Arial" w:cs="Arial"/>
          <w:sz w:val="24"/>
        </w:rPr>
      </w:pPr>
      <w:r w:rsidRPr="00027CC1">
        <w:rPr>
          <w:rFonts w:ascii="Arial" w:hAnsi="Arial" w:cs="Arial"/>
          <w:sz w:val="24"/>
        </w:rPr>
        <w:t>The concentration of persons, vehicles, or animals will not unduly interfere with the movement of police, fire, ambulance, and other emergency vehicles on the streets or with the provision of other public health or safety services.</w:t>
      </w:r>
    </w:p>
    <w:p w:rsidR="00D5412F" w:rsidRDefault="00D5412F" w:rsidP="00A40C9B">
      <w:pPr>
        <w:pStyle w:val="Level1"/>
        <w:numPr>
          <w:ilvl w:val="0"/>
          <w:numId w:val="6"/>
        </w:numPr>
        <w:tabs>
          <w:tab w:val="left" w:pos="-1440"/>
        </w:tabs>
        <w:rPr>
          <w:rFonts w:ascii="Arial" w:hAnsi="Arial" w:cs="Arial"/>
          <w:sz w:val="24"/>
        </w:rPr>
      </w:pPr>
      <w:r w:rsidRPr="00027CC1">
        <w:rPr>
          <w:rFonts w:ascii="Arial" w:hAnsi="Arial" w:cs="Arial"/>
          <w:sz w:val="24"/>
        </w:rPr>
        <w:t xml:space="preserve">There </w:t>
      </w:r>
      <w:r w:rsidR="009B211D" w:rsidRPr="00027CC1">
        <w:rPr>
          <w:rFonts w:ascii="Arial" w:hAnsi="Arial" w:cs="Arial"/>
          <w:sz w:val="24"/>
        </w:rPr>
        <w:t>are</w:t>
      </w:r>
      <w:r w:rsidR="009B211D">
        <w:rPr>
          <w:rFonts w:ascii="Arial" w:hAnsi="Arial" w:cs="Arial"/>
          <w:sz w:val="24"/>
        </w:rPr>
        <w:t xml:space="preserve"> </w:t>
      </w:r>
      <w:r w:rsidR="009B211D" w:rsidRPr="00027CC1">
        <w:rPr>
          <w:rFonts w:ascii="Arial" w:hAnsi="Arial" w:cs="Arial"/>
          <w:sz w:val="24"/>
        </w:rPr>
        <w:t>other</w:t>
      </w:r>
      <w:r w:rsidRPr="00027CC1">
        <w:rPr>
          <w:rFonts w:ascii="Arial" w:hAnsi="Arial" w:cs="Arial"/>
          <w:sz w:val="24"/>
        </w:rPr>
        <w:t xml:space="preserve"> </w:t>
      </w:r>
      <w:r w:rsidR="003B41D2">
        <w:rPr>
          <w:rFonts w:ascii="Arial" w:hAnsi="Arial" w:cs="Arial"/>
          <w:sz w:val="24"/>
        </w:rPr>
        <w:t>three (3</w:t>
      </w:r>
      <w:r w:rsidR="009B211D">
        <w:rPr>
          <w:rFonts w:ascii="Arial" w:hAnsi="Arial" w:cs="Arial"/>
          <w:sz w:val="24"/>
        </w:rPr>
        <w:t xml:space="preserve">) additional </w:t>
      </w:r>
      <w:r w:rsidRPr="00027CC1">
        <w:rPr>
          <w:rFonts w:ascii="Arial" w:hAnsi="Arial" w:cs="Arial"/>
          <w:sz w:val="24"/>
        </w:rPr>
        <w:t xml:space="preserve">Event Licenses that have been granted </w:t>
      </w:r>
      <w:r w:rsidR="00E83DE4" w:rsidRPr="00027CC1">
        <w:rPr>
          <w:rFonts w:ascii="Arial" w:hAnsi="Arial" w:cs="Arial"/>
          <w:sz w:val="24"/>
        </w:rPr>
        <w:t xml:space="preserve">in Park City Limits </w:t>
      </w:r>
      <w:r w:rsidRPr="00027CC1">
        <w:rPr>
          <w:rFonts w:ascii="Arial" w:hAnsi="Arial" w:cs="Arial"/>
          <w:sz w:val="24"/>
        </w:rPr>
        <w:t xml:space="preserve">for </w:t>
      </w:r>
      <w:r w:rsidR="003B41D2">
        <w:rPr>
          <w:rFonts w:ascii="Arial" w:hAnsi="Arial" w:cs="Arial"/>
          <w:sz w:val="24"/>
        </w:rPr>
        <w:t xml:space="preserve">from June 14 – 17, 2018 </w:t>
      </w:r>
      <w:r w:rsidR="009B211D">
        <w:rPr>
          <w:rFonts w:ascii="Arial" w:hAnsi="Arial" w:cs="Arial"/>
          <w:sz w:val="24"/>
        </w:rPr>
        <w:t xml:space="preserve">Staff finds that the </w:t>
      </w:r>
      <w:r w:rsidR="00D321C1" w:rsidRPr="00027CC1">
        <w:rPr>
          <w:rFonts w:ascii="Arial" w:hAnsi="Arial" w:cs="Arial"/>
          <w:sz w:val="24"/>
        </w:rPr>
        <w:t>event</w:t>
      </w:r>
      <w:r w:rsidRPr="00027CC1">
        <w:rPr>
          <w:rFonts w:ascii="Arial" w:hAnsi="Arial" w:cs="Arial"/>
          <w:sz w:val="24"/>
        </w:rPr>
        <w:t xml:space="preserve"> will not interfere with the logistics and venue</w:t>
      </w:r>
      <w:r w:rsidR="009B211D">
        <w:rPr>
          <w:rFonts w:ascii="Arial" w:hAnsi="Arial" w:cs="Arial"/>
          <w:sz w:val="24"/>
        </w:rPr>
        <w:t>s</w:t>
      </w:r>
      <w:r w:rsidRPr="00027CC1">
        <w:rPr>
          <w:rFonts w:ascii="Arial" w:hAnsi="Arial" w:cs="Arial"/>
          <w:sz w:val="24"/>
        </w:rPr>
        <w:t xml:space="preserve"> for any event for which a license has already been granted and with the provision of City services in support of other such events or governmental f</w:t>
      </w:r>
      <w:r w:rsidR="00D321C1" w:rsidRPr="00027CC1">
        <w:rPr>
          <w:rFonts w:ascii="Arial" w:hAnsi="Arial" w:cs="Arial"/>
          <w:sz w:val="24"/>
        </w:rPr>
        <w:t>unctions.</w:t>
      </w:r>
    </w:p>
    <w:p w:rsidR="009B211D" w:rsidRDefault="009B211D" w:rsidP="009B211D">
      <w:pPr>
        <w:pStyle w:val="Level1"/>
        <w:numPr>
          <w:ilvl w:val="0"/>
          <w:numId w:val="0"/>
        </w:numPr>
        <w:tabs>
          <w:tab w:val="left" w:pos="-1440"/>
        </w:tabs>
        <w:ind w:left="720" w:hanging="720"/>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620"/>
        <w:gridCol w:w="1890"/>
        <w:gridCol w:w="1913"/>
        <w:gridCol w:w="1975"/>
      </w:tblGrid>
      <w:tr w:rsidR="009B211D" w:rsidRPr="009B211D" w:rsidTr="009B211D">
        <w:trPr>
          <w:trHeight w:val="297"/>
        </w:trPr>
        <w:tc>
          <w:tcPr>
            <w:tcW w:w="2178"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24"/>
                <w:szCs w:val="24"/>
              </w:rPr>
            </w:pPr>
            <w:r w:rsidRPr="009B211D">
              <w:rPr>
                <w:rFonts w:ascii="Arial" w:eastAsia="Times New Roman" w:hAnsi="Arial" w:cs="Arial"/>
                <w:sz w:val="24"/>
                <w:szCs w:val="24"/>
              </w:rPr>
              <w:t>DATE</w:t>
            </w:r>
          </w:p>
        </w:tc>
        <w:tc>
          <w:tcPr>
            <w:tcW w:w="162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24"/>
                <w:szCs w:val="24"/>
              </w:rPr>
            </w:pPr>
            <w:r w:rsidRPr="009B211D">
              <w:rPr>
                <w:rFonts w:ascii="Arial" w:eastAsia="Times New Roman" w:hAnsi="Arial" w:cs="Arial"/>
                <w:sz w:val="24"/>
                <w:szCs w:val="24"/>
              </w:rPr>
              <w:t>EVENT</w:t>
            </w:r>
          </w:p>
        </w:tc>
        <w:tc>
          <w:tcPr>
            <w:tcW w:w="189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A –   Geographic</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 xml:space="preserve">          Separation</w:t>
            </w:r>
          </w:p>
        </w:tc>
        <w:tc>
          <w:tcPr>
            <w:tcW w:w="1913"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B -  Proposed</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Time &amp; Duration</w:t>
            </w:r>
          </w:p>
        </w:tc>
        <w:tc>
          <w:tcPr>
            <w:tcW w:w="1975"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C – Anticipated</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 xml:space="preserve">       Attendance</w:t>
            </w:r>
          </w:p>
        </w:tc>
      </w:tr>
      <w:tr w:rsidR="009B211D" w:rsidRPr="009B211D" w:rsidTr="009B211D">
        <w:trPr>
          <w:trHeight w:val="284"/>
        </w:trPr>
        <w:tc>
          <w:tcPr>
            <w:tcW w:w="2178"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highlight w:val="lightGray"/>
              </w:rPr>
            </w:pPr>
            <w:r w:rsidRPr="009B211D">
              <w:rPr>
                <w:rFonts w:ascii="Arial" w:eastAsia="Times New Roman" w:hAnsi="Arial" w:cs="Arial"/>
                <w:bCs/>
                <w:sz w:val="24"/>
                <w:szCs w:val="24"/>
              </w:rPr>
              <w:t xml:space="preserve">June </w:t>
            </w:r>
            <w:r>
              <w:rPr>
                <w:rFonts w:ascii="Arial" w:eastAsia="Times New Roman" w:hAnsi="Arial" w:cs="Arial"/>
                <w:bCs/>
                <w:sz w:val="24"/>
                <w:szCs w:val="24"/>
              </w:rPr>
              <w:t>14</w:t>
            </w:r>
            <w:r w:rsidR="003B41D2">
              <w:rPr>
                <w:rFonts w:ascii="Arial" w:eastAsia="Times New Roman" w:hAnsi="Arial" w:cs="Arial"/>
                <w:bCs/>
                <w:sz w:val="24"/>
                <w:szCs w:val="24"/>
              </w:rPr>
              <w:t xml:space="preserve"> - 17</w:t>
            </w:r>
          </w:p>
        </w:tc>
        <w:tc>
          <w:tcPr>
            <w:tcW w:w="162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 xml:space="preserve">Avalanche Soccer </w:t>
            </w:r>
          </w:p>
        </w:tc>
        <w:tc>
          <w:tcPr>
            <w:tcW w:w="189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 xml:space="preserve">Quinn’s Sports Complex and </w:t>
            </w:r>
            <w:r>
              <w:rPr>
                <w:rFonts w:ascii="Arial" w:eastAsia="Times New Roman" w:hAnsi="Arial" w:cs="Arial"/>
                <w:b/>
                <w:sz w:val="24"/>
                <w:szCs w:val="24"/>
                <w:highlight w:val="lightGray"/>
              </w:rPr>
              <w:lastRenderedPageBreak/>
              <w:t xml:space="preserve">School District Fields </w:t>
            </w:r>
          </w:p>
        </w:tc>
        <w:tc>
          <w:tcPr>
            <w:tcW w:w="1913"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Cs/>
                <w:sz w:val="24"/>
                <w:szCs w:val="24"/>
              </w:rPr>
              <w:lastRenderedPageBreak/>
              <w:t>8</w:t>
            </w:r>
            <w:r w:rsidR="009B211D" w:rsidRPr="009B211D">
              <w:rPr>
                <w:rFonts w:ascii="Arial" w:eastAsia="Times New Roman" w:hAnsi="Arial" w:cs="Arial"/>
                <w:bCs/>
                <w:sz w:val="24"/>
                <w:szCs w:val="24"/>
              </w:rPr>
              <w:t>:00</w:t>
            </w:r>
            <w:r>
              <w:rPr>
                <w:rFonts w:ascii="Arial" w:eastAsia="Times New Roman" w:hAnsi="Arial" w:cs="Arial"/>
                <w:bCs/>
                <w:sz w:val="24"/>
                <w:szCs w:val="24"/>
              </w:rPr>
              <w:t>a.m to 8</w:t>
            </w:r>
            <w:r w:rsidR="009B211D" w:rsidRPr="009B211D">
              <w:rPr>
                <w:rFonts w:ascii="Arial" w:eastAsia="Times New Roman" w:hAnsi="Arial" w:cs="Arial"/>
                <w:bCs/>
                <w:sz w:val="24"/>
                <w:szCs w:val="24"/>
              </w:rPr>
              <w:t>:00 p.m.</w:t>
            </w:r>
          </w:p>
        </w:tc>
        <w:tc>
          <w:tcPr>
            <w:tcW w:w="1975"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sidRPr="009B211D">
              <w:rPr>
                <w:rFonts w:ascii="Arial" w:eastAsia="Times New Roman" w:hAnsi="Arial" w:cs="Arial"/>
                <w:b/>
                <w:sz w:val="24"/>
                <w:szCs w:val="24"/>
                <w:highlight w:val="lightGray"/>
              </w:rPr>
              <w:t>450</w:t>
            </w:r>
            <w:r w:rsidR="003B41D2">
              <w:rPr>
                <w:rFonts w:ascii="Arial" w:eastAsia="Times New Roman" w:hAnsi="Arial" w:cs="Arial"/>
                <w:b/>
                <w:sz w:val="24"/>
                <w:szCs w:val="24"/>
                <w:highlight w:val="lightGray"/>
              </w:rPr>
              <w:t>0</w:t>
            </w:r>
            <w:r w:rsidRPr="009B211D">
              <w:rPr>
                <w:rFonts w:ascii="Arial" w:eastAsia="Times New Roman" w:hAnsi="Arial" w:cs="Arial"/>
                <w:b/>
                <w:sz w:val="24"/>
                <w:szCs w:val="24"/>
                <w:highlight w:val="lightGray"/>
              </w:rPr>
              <w:t xml:space="preserve"> people</w:t>
            </w:r>
          </w:p>
        </w:tc>
      </w:tr>
      <w:tr w:rsidR="009B211D" w:rsidRPr="009B211D" w:rsidTr="009B211D">
        <w:trPr>
          <w:trHeight w:val="284"/>
        </w:trPr>
        <w:tc>
          <w:tcPr>
            <w:tcW w:w="2178"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lastRenderedPageBreak/>
              <w:t>June 15, 16</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tc>
        <w:tc>
          <w:tcPr>
            <w:tcW w:w="162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Kids Adventure Games </w:t>
            </w:r>
          </w:p>
        </w:tc>
        <w:tc>
          <w:tcPr>
            <w:tcW w:w="189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Park City Base </w:t>
            </w:r>
          </w:p>
        </w:tc>
        <w:tc>
          <w:tcPr>
            <w:tcW w:w="1913"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10:00 a.m. to </w:t>
            </w:r>
            <w:r w:rsidR="009B211D" w:rsidRPr="009B211D">
              <w:rPr>
                <w:rFonts w:ascii="Arial" w:eastAsia="Times New Roman" w:hAnsi="Arial" w:cs="Arial"/>
                <w:sz w:val="24"/>
                <w:szCs w:val="24"/>
              </w:rPr>
              <w:t xml:space="preserve"> 5:00 p.m.</w:t>
            </w:r>
          </w:p>
        </w:tc>
        <w:tc>
          <w:tcPr>
            <w:tcW w:w="1975"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300 </w:t>
            </w:r>
          </w:p>
        </w:tc>
      </w:tr>
      <w:tr w:rsidR="009B211D" w:rsidRPr="009B211D" w:rsidTr="009B211D">
        <w:trPr>
          <w:trHeight w:val="284"/>
        </w:trPr>
        <w:tc>
          <w:tcPr>
            <w:tcW w:w="2178"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June 16</w:t>
            </w:r>
          </w:p>
        </w:tc>
        <w:tc>
          <w:tcPr>
            <w:tcW w:w="1620" w:type="dxa"/>
            <w:shd w:val="clear" w:color="auto" w:fill="FFFFFF"/>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Savor the Summit </w:t>
            </w:r>
            <w:r w:rsidR="009B211D" w:rsidRPr="009B211D">
              <w:rPr>
                <w:rFonts w:ascii="Arial" w:eastAsia="Times New Roman" w:hAnsi="Arial" w:cs="Arial"/>
                <w:sz w:val="24"/>
                <w:szCs w:val="24"/>
              </w:rPr>
              <w:t xml:space="preserve"> </w:t>
            </w:r>
          </w:p>
        </w:tc>
        <w:tc>
          <w:tcPr>
            <w:tcW w:w="1890" w:type="dxa"/>
            <w:shd w:val="clear" w:color="auto" w:fill="FFFFFF"/>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Main Street</w:t>
            </w:r>
          </w:p>
        </w:tc>
        <w:tc>
          <w:tcPr>
            <w:tcW w:w="1913" w:type="dxa"/>
            <w:shd w:val="clear" w:color="auto" w:fill="FFFFFF"/>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1:00p.m.  to 10</w:t>
            </w:r>
            <w:r w:rsidR="009B211D" w:rsidRPr="009B211D">
              <w:rPr>
                <w:rFonts w:ascii="Arial" w:eastAsia="Times New Roman" w:hAnsi="Arial" w:cs="Arial"/>
                <w:sz w:val="24"/>
                <w:szCs w:val="24"/>
              </w:rPr>
              <w:t>:00 p.m.</w:t>
            </w:r>
          </w:p>
        </w:tc>
        <w:tc>
          <w:tcPr>
            <w:tcW w:w="1975" w:type="dxa"/>
            <w:shd w:val="clear" w:color="auto" w:fill="FFFFFF"/>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2000</w:t>
            </w:r>
          </w:p>
        </w:tc>
      </w:tr>
      <w:tr w:rsidR="009B211D" w:rsidRPr="009B211D" w:rsidTr="009B211D">
        <w:trPr>
          <w:trHeight w:val="836"/>
        </w:trPr>
        <w:tc>
          <w:tcPr>
            <w:tcW w:w="2178"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June 16</w:t>
            </w:r>
          </w:p>
        </w:tc>
        <w:tc>
          <w:tcPr>
            <w:tcW w:w="162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Tiny Tri </w:t>
            </w:r>
          </w:p>
        </w:tc>
        <w:tc>
          <w:tcPr>
            <w:tcW w:w="189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The MARC &amp; Park Meadows Streets </w:t>
            </w:r>
          </w:p>
        </w:tc>
        <w:tc>
          <w:tcPr>
            <w:tcW w:w="1913"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4:00 to 9:00 p.m.</w:t>
            </w:r>
          </w:p>
        </w:tc>
        <w:tc>
          <w:tcPr>
            <w:tcW w:w="1975"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50 </w:t>
            </w:r>
          </w:p>
        </w:tc>
      </w:tr>
      <w:tr w:rsidR="003B41D2" w:rsidRPr="009B211D" w:rsidTr="009B211D">
        <w:trPr>
          <w:trHeight w:val="836"/>
        </w:trPr>
        <w:tc>
          <w:tcPr>
            <w:tcW w:w="2178"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June 17 </w:t>
            </w:r>
          </w:p>
        </w:tc>
        <w:tc>
          <w:tcPr>
            <w:tcW w:w="1620"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Park Silly Sunday Market </w:t>
            </w:r>
          </w:p>
        </w:tc>
        <w:tc>
          <w:tcPr>
            <w:tcW w:w="1890"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Main Street btw Heber Ave and 9</w:t>
            </w:r>
            <w:r w:rsidRPr="003B41D2">
              <w:rPr>
                <w:rFonts w:ascii="Arial" w:eastAsia="Times New Roman" w:hAnsi="Arial" w:cs="Arial"/>
                <w:sz w:val="24"/>
                <w:szCs w:val="24"/>
                <w:vertAlign w:val="superscript"/>
              </w:rPr>
              <w:t>th</w:t>
            </w:r>
            <w:r>
              <w:rPr>
                <w:rFonts w:ascii="Arial" w:eastAsia="Times New Roman" w:hAnsi="Arial" w:cs="Arial"/>
                <w:sz w:val="24"/>
                <w:szCs w:val="24"/>
              </w:rPr>
              <w:t xml:space="preserve"> St. &amp; 5th Street </w:t>
            </w:r>
          </w:p>
        </w:tc>
        <w:tc>
          <w:tcPr>
            <w:tcW w:w="1913" w:type="dxa"/>
            <w:shd w:val="clear" w:color="auto" w:fill="auto"/>
          </w:tcPr>
          <w:p w:rsidR="003B41D2"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10:00am – 5:00pm </w:t>
            </w:r>
          </w:p>
        </w:tc>
        <w:tc>
          <w:tcPr>
            <w:tcW w:w="1975"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12,000</w:t>
            </w:r>
          </w:p>
        </w:tc>
      </w:tr>
    </w:tbl>
    <w:p w:rsidR="009B211D" w:rsidRDefault="009B211D" w:rsidP="009B211D">
      <w:pPr>
        <w:pStyle w:val="Level1"/>
        <w:numPr>
          <w:ilvl w:val="0"/>
          <w:numId w:val="0"/>
        </w:numPr>
        <w:tabs>
          <w:tab w:val="left" w:pos="-1440"/>
        </w:tabs>
        <w:ind w:left="720" w:hanging="720"/>
        <w:rPr>
          <w:rFonts w:ascii="Arial" w:hAnsi="Arial" w:cs="Arial"/>
          <w:sz w:val="24"/>
        </w:rPr>
      </w:pPr>
    </w:p>
    <w:p w:rsidR="009B211D" w:rsidRDefault="009B211D" w:rsidP="009B211D">
      <w:pPr>
        <w:pStyle w:val="Level1"/>
        <w:numPr>
          <w:ilvl w:val="0"/>
          <w:numId w:val="0"/>
        </w:numPr>
        <w:tabs>
          <w:tab w:val="left" w:pos="-1440"/>
        </w:tabs>
        <w:ind w:left="720" w:hanging="720"/>
        <w:rPr>
          <w:rFonts w:ascii="Arial" w:hAnsi="Arial" w:cs="Arial"/>
          <w:sz w:val="24"/>
        </w:rPr>
      </w:pPr>
    </w:p>
    <w:p w:rsidR="009B211D" w:rsidRDefault="009B211D" w:rsidP="009B211D">
      <w:pPr>
        <w:pStyle w:val="Level1"/>
        <w:numPr>
          <w:ilvl w:val="0"/>
          <w:numId w:val="0"/>
        </w:numPr>
        <w:tabs>
          <w:tab w:val="left" w:pos="-1440"/>
        </w:tabs>
        <w:ind w:left="720" w:hanging="720"/>
        <w:rPr>
          <w:rFonts w:ascii="Arial" w:hAnsi="Arial" w:cs="Arial"/>
          <w:sz w:val="24"/>
        </w:rPr>
      </w:pPr>
    </w:p>
    <w:p w:rsidR="009B211D" w:rsidRPr="00B7769C" w:rsidRDefault="009B211D" w:rsidP="009B211D">
      <w:pPr>
        <w:pStyle w:val="Level1"/>
        <w:numPr>
          <w:ilvl w:val="0"/>
          <w:numId w:val="0"/>
        </w:numPr>
        <w:tabs>
          <w:tab w:val="left" w:pos="-1440"/>
        </w:tabs>
        <w:ind w:left="720" w:hanging="720"/>
        <w:rPr>
          <w:rFonts w:ascii="Arial" w:hAnsi="Arial" w:cs="Arial"/>
          <w:sz w:val="24"/>
        </w:rPr>
      </w:pPr>
    </w:p>
    <w:p w:rsidR="00D5412F" w:rsidRPr="00B7769C" w:rsidRDefault="00D5412F" w:rsidP="00A40C9B">
      <w:pPr>
        <w:numPr>
          <w:ilvl w:val="0"/>
          <w:numId w:val="6"/>
        </w:numPr>
        <w:rPr>
          <w:rFonts w:ascii="Arial" w:hAnsi="Arial" w:cs="Arial"/>
          <w:sz w:val="24"/>
          <w:szCs w:val="24"/>
        </w:rPr>
      </w:pPr>
      <w:r w:rsidRPr="00B7769C">
        <w:rPr>
          <w:rFonts w:ascii="Arial" w:hAnsi="Arial" w:cs="Arial"/>
          <w:sz w:val="24"/>
          <w:szCs w:val="24"/>
        </w:rPr>
        <w:t>The size of the crowd and nature of the event will not create an imminent possibility of violent disorderly conduct likely to endanger public safety or cause significant property damage.</w:t>
      </w:r>
    </w:p>
    <w:p w:rsidR="00D5412F" w:rsidRPr="00B7769C" w:rsidRDefault="00D5412F" w:rsidP="00A40C9B">
      <w:pPr>
        <w:numPr>
          <w:ilvl w:val="0"/>
          <w:numId w:val="6"/>
        </w:numPr>
        <w:rPr>
          <w:rFonts w:ascii="Arial" w:hAnsi="Arial" w:cs="Arial"/>
          <w:sz w:val="24"/>
          <w:szCs w:val="24"/>
        </w:rPr>
      </w:pPr>
      <w:r w:rsidRPr="00B7769C">
        <w:rPr>
          <w:rFonts w:ascii="Arial" w:hAnsi="Arial" w:cs="Arial"/>
          <w:sz w:val="24"/>
          <w:szCs w:val="24"/>
        </w:rPr>
        <w:t xml:space="preserve">The </w:t>
      </w:r>
      <w:r w:rsidR="00E83DE4" w:rsidRPr="00B7769C">
        <w:rPr>
          <w:rFonts w:ascii="Arial" w:hAnsi="Arial" w:cs="Arial"/>
          <w:sz w:val="24"/>
          <w:szCs w:val="24"/>
        </w:rPr>
        <w:t>applicant,</w:t>
      </w:r>
      <w:r w:rsidR="006B0D7B" w:rsidRPr="00B7769C">
        <w:rPr>
          <w:rFonts w:ascii="Arial" w:hAnsi="Arial" w:cs="Arial"/>
          <w:sz w:val="24"/>
          <w:szCs w:val="24"/>
        </w:rPr>
        <w:t xml:space="preserve"> </w:t>
      </w:r>
      <w:r w:rsidR="009B211D">
        <w:rPr>
          <w:rFonts w:ascii="Arial" w:hAnsi="Arial" w:cs="Arial"/>
          <w:sz w:val="24"/>
          <w:szCs w:val="24"/>
        </w:rPr>
        <w:t xml:space="preserve">Scott Butler of the Utah Avalanche Girls Soccer Club Foundation </w:t>
      </w:r>
      <w:r w:rsidRPr="00B7769C">
        <w:rPr>
          <w:rFonts w:ascii="Arial" w:hAnsi="Arial" w:cs="Arial"/>
          <w:sz w:val="24"/>
          <w:szCs w:val="24"/>
        </w:rPr>
        <w:t>has been working with City Staff and applicable departments to address all event concerns.  The Applicant demonstrates an ability and willingness to conduct the event pursuant to the terms and conditions of this Chapter and has not failed to conduct a previously authorized event in accordance with the law or the terms of a license, or both.</w:t>
      </w:r>
      <w:r w:rsidRPr="00B7769C">
        <w:rPr>
          <w:rFonts w:ascii="Arial" w:hAnsi="Arial" w:cs="Arial"/>
          <w:sz w:val="24"/>
          <w:szCs w:val="24"/>
        </w:rPr>
        <w:tab/>
      </w:r>
    </w:p>
    <w:p w:rsidR="00D5412F" w:rsidRPr="00B7769C" w:rsidRDefault="00D5412F" w:rsidP="00D5412F">
      <w:pPr>
        <w:jc w:val="both"/>
        <w:rPr>
          <w:rFonts w:ascii="Arial" w:hAnsi="Arial" w:cs="Arial"/>
          <w:sz w:val="24"/>
          <w:szCs w:val="24"/>
          <w:u w:val="single"/>
        </w:rPr>
      </w:pPr>
    </w:p>
    <w:p w:rsidR="00D5412F" w:rsidRPr="00B7769C" w:rsidRDefault="00D5412F" w:rsidP="00D5412F">
      <w:pPr>
        <w:jc w:val="both"/>
        <w:rPr>
          <w:rFonts w:ascii="Arial" w:hAnsi="Arial" w:cs="Arial"/>
          <w:sz w:val="24"/>
          <w:szCs w:val="24"/>
        </w:rPr>
      </w:pPr>
      <w:r w:rsidRPr="00B7769C">
        <w:rPr>
          <w:rFonts w:ascii="Arial" w:hAnsi="Arial" w:cs="Arial"/>
          <w:sz w:val="24"/>
          <w:szCs w:val="24"/>
          <w:u w:val="single"/>
        </w:rPr>
        <w:t>Conclusions of Law</w:t>
      </w:r>
      <w:r w:rsidRPr="00B7769C">
        <w:rPr>
          <w:rFonts w:ascii="Arial" w:hAnsi="Arial" w:cs="Arial"/>
          <w:sz w:val="24"/>
          <w:szCs w:val="24"/>
        </w:rPr>
        <w:t>:</w:t>
      </w:r>
    </w:p>
    <w:p w:rsidR="00D5412F" w:rsidRPr="00B7769C" w:rsidRDefault="00D5412F" w:rsidP="00D5412F">
      <w:pPr>
        <w:pStyle w:val="BodyTextIndent3"/>
        <w:rPr>
          <w:szCs w:val="24"/>
        </w:rPr>
      </w:pPr>
      <w:r w:rsidRPr="00027CC1">
        <w:rPr>
          <w:szCs w:val="24"/>
        </w:rPr>
        <w:t>1.</w:t>
      </w:r>
      <w:r w:rsidRPr="00027CC1">
        <w:rPr>
          <w:szCs w:val="24"/>
        </w:rPr>
        <w:tab/>
        <w:t xml:space="preserve">The application is consistent with the requirements of the Park City Municipal Code, Title 4, </w:t>
      </w:r>
      <w:proofErr w:type="gramStart"/>
      <w:r w:rsidRPr="00027CC1">
        <w:rPr>
          <w:szCs w:val="24"/>
        </w:rPr>
        <w:t>Chapter</w:t>
      </w:r>
      <w:proofErr w:type="gramEnd"/>
      <w:r w:rsidRPr="00027CC1">
        <w:rPr>
          <w:szCs w:val="24"/>
        </w:rPr>
        <w:t xml:space="preserve"> 8.</w:t>
      </w:r>
    </w:p>
    <w:p w:rsidR="00D5412F" w:rsidRPr="00B7769C" w:rsidRDefault="00D5412F" w:rsidP="00D5412F">
      <w:pPr>
        <w:jc w:val="both"/>
        <w:rPr>
          <w:rFonts w:ascii="Arial" w:hAnsi="Arial" w:cs="Arial"/>
          <w:sz w:val="24"/>
          <w:szCs w:val="24"/>
        </w:rPr>
      </w:pPr>
    </w:p>
    <w:p w:rsidR="00D5412F" w:rsidRPr="00B7769C" w:rsidRDefault="00D5412F" w:rsidP="00D5412F">
      <w:pPr>
        <w:jc w:val="both"/>
        <w:rPr>
          <w:rFonts w:ascii="Arial" w:hAnsi="Arial" w:cs="Arial"/>
          <w:sz w:val="24"/>
          <w:szCs w:val="24"/>
        </w:rPr>
      </w:pPr>
      <w:r w:rsidRPr="00B7769C">
        <w:rPr>
          <w:rFonts w:ascii="Arial" w:hAnsi="Arial" w:cs="Arial"/>
          <w:sz w:val="24"/>
          <w:szCs w:val="24"/>
          <w:u w:val="single"/>
        </w:rPr>
        <w:t>Conditions of Approval</w:t>
      </w:r>
      <w:r w:rsidRPr="00B7769C">
        <w:rPr>
          <w:rFonts w:ascii="Arial" w:hAnsi="Arial" w:cs="Arial"/>
          <w:sz w:val="24"/>
          <w:szCs w:val="24"/>
        </w:rPr>
        <w:t>:</w:t>
      </w:r>
    </w:p>
    <w:p w:rsidR="00B7769C" w:rsidRDefault="00D5412F" w:rsidP="00B7769C">
      <w:pPr>
        <w:pStyle w:val="Level1"/>
        <w:tabs>
          <w:tab w:val="left" w:pos="-1440"/>
          <w:tab w:val="num" w:pos="720"/>
        </w:tabs>
        <w:ind w:hanging="360"/>
        <w:jc w:val="both"/>
        <w:rPr>
          <w:rFonts w:ascii="Arial" w:hAnsi="Arial" w:cs="Arial"/>
          <w:sz w:val="24"/>
        </w:rPr>
      </w:pPr>
      <w:r w:rsidRPr="00027CC1">
        <w:rPr>
          <w:rFonts w:ascii="Arial" w:hAnsi="Arial" w:cs="Arial"/>
          <w:sz w:val="24"/>
        </w:rPr>
        <w:t xml:space="preserve">The </w:t>
      </w:r>
      <w:r w:rsidR="00255C71" w:rsidRPr="00027CC1">
        <w:rPr>
          <w:rFonts w:ascii="Arial" w:hAnsi="Arial" w:cs="Arial"/>
          <w:sz w:val="24"/>
        </w:rPr>
        <w:t>permittee</w:t>
      </w:r>
      <w:r w:rsidRPr="00027CC1">
        <w:rPr>
          <w:rFonts w:ascii="Arial" w:hAnsi="Arial" w:cs="Arial"/>
          <w:sz w:val="24"/>
        </w:rPr>
        <w:t>, at its' cost, shall incorporate such measures as directed by Staff in order to ensure that any safety, health, or sanitation equipment, and services or facilities reasonably necessary to ensure that the event will be conducted with due regard for safety are provided and paid for by the applicant.</w:t>
      </w:r>
    </w:p>
    <w:p w:rsidR="00714645" w:rsidRPr="00B7769C" w:rsidRDefault="00714645" w:rsidP="00714645">
      <w:pPr>
        <w:pStyle w:val="Level1"/>
        <w:ind w:hanging="390"/>
        <w:rPr>
          <w:rFonts w:ascii="Arial" w:hAnsi="Arial" w:cs="Arial"/>
          <w:sz w:val="24"/>
        </w:rPr>
      </w:pPr>
      <w:r w:rsidRPr="00B7769C">
        <w:rPr>
          <w:rFonts w:ascii="Arial" w:hAnsi="Arial" w:cs="Arial"/>
          <w:sz w:val="24"/>
        </w:rPr>
        <w:t xml:space="preserve">The applicant must apply and receive permission pursuant to Park City Municipal Code </w:t>
      </w:r>
      <w:hyperlink r:id="rId8" w:anchor="name=6-3_Noise" w:history="1">
        <w:r w:rsidRPr="00B7769C">
          <w:rPr>
            <w:rStyle w:val="Hyperlink"/>
            <w:rFonts w:ascii="Arial" w:hAnsi="Arial" w:cs="Arial"/>
            <w:sz w:val="24"/>
          </w:rPr>
          <w:t>6-3</w:t>
        </w:r>
      </w:hyperlink>
      <w:r w:rsidRPr="00B7769C">
        <w:rPr>
          <w:rFonts w:ascii="Arial" w:hAnsi="Arial" w:cs="Arial"/>
          <w:sz w:val="24"/>
        </w:rPr>
        <w:t xml:space="preserve"> prior to conducting any activity in excess of the noise ordinance. The applicant will work with City Staff to orient the activities so as to minimize sound impacts to the neighborhood and the applicant shall monitor the following:</w:t>
      </w:r>
      <w:r w:rsidRPr="00B7769C">
        <w:rPr>
          <w:rFonts w:ascii="Arial" w:hAnsi="Arial" w:cs="Arial"/>
          <w:b/>
          <w:sz w:val="24"/>
        </w:rPr>
        <w:t> </w:t>
      </w:r>
      <w:r w:rsidRPr="00B7769C">
        <w:rPr>
          <w:rFonts w:ascii="Arial" w:hAnsi="Arial" w:cs="Arial"/>
          <w:sz w:val="24"/>
        </w:rPr>
        <w:br/>
        <w:t xml:space="preserve">(A) The </w:t>
      </w:r>
      <w:r w:rsidRPr="00027CC1">
        <w:rPr>
          <w:rFonts w:ascii="Arial" w:hAnsi="Arial" w:cs="Arial"/>
          <w:sz w:val="24"/>
        </w:rPr>
        <w:t xml:space="preserve">permittee, or his/her designee, shall provide on-site management for each aspect of the event. </w:t>
      </w:r>
    </w:p>
    <w:p w:rsidR="00DA7592" w:rsidRPr="00B7769C" w:rsidRDefault="00D5412F" w:rsidP="00255C71">
      <w:pPr>
        <w:pStyle w:val="Level1"/>
        <w:numPr>
          <w:ilvl w:val="0"/>
          <w:numId w:val="0"/>
        </w:numPr>
        <w:ind w:left="720"/>
        <w:rPr>
          <w:rFonts w:ascii="Arial" w:hAnsi="Arial" w:cs="Arial"/>
          <w:sz w:val="24"/>
        </w:rPr>
      </w:pPr>
      <w:r w:rsidRPr="00027CC1">
        <w:rPr>
          <w:rFonts w:ascii="Arial" w:hAnsi="Arial" w:cs="Arial"/>
          <w:sz w:val="24"/>
        </w:rPr>
        <w:t xml:space="preserve">(B) The program manager shall be responsible to ensure that the sound system maintains </w:t>
      </w:r>
    </w:p>
    <w:p w:rsidR="00C0085C" w:rsidRDefault="00D5412F" w:rsidP="00DA7592">
      <w:pPr>
        <w:pStyle w:val="Level1"/>
        <w:numPr>
          <w:ilvl w:val="0"/>
          <w:numId w:val="0"/>
        </w:numPr>
        <w:ind w:left="720"/>
        <w:rPr>
          <w:rFonts w:ascii="Arial" w:hAnsi="Arial" w:cs="Arial"/>
          <w:sz w:val="24"/>
        </w:rPr>
      </w:pPr>
      <w:proofErr w:type="gramStart"/>
      <w:r w:rsidRPr="00027CC1">
        <w:rPr>
          <w:rFonts w:ascii="Arial" w:hAnsi="Arial" w:cs="Arial"/>
          <w:sz w:val="24"/>
        </w:rPr>
        <w:t>level</w:t>
      </w:r>
      <w:proofErr w:type="gramEnd"/>
      <w:r w:rsidRPr="00027CC1">
        <w:rPr>
          <w:rFonts w:ascii="Arial" w:hAnsi="Arial" w:cs="Arial"/>
          <w:sz w:val="24"/>
        </w:rPr>
        <w:t xml:space="preserve"> adjustments not to exceed provisions of the Park City Noise ordinance for the outdoor events. </w:t>
      </w:r>
    </w:p>
    <w:p w:rsidR="00C0085C" w:rsidRDefault="00C0085C" w:rsidP="00C0085C">
      <w:pPr>
        <w:pStyle w:val="Level1"/>
        <w:ind w:hanging="360"/>
        <w:rPr>
          <w:rFonts w:ascii="Arial" w:hAnsi="Arial" w:cs="Arial"/>
          <w:sz w:val="24"/>
        </w:rPr>
      </w:pPr>
      <w:r>
        <w:rPr>
          <w:rFonts w:ascii="Arial" w:hAnsi="Arial" w:cs="Arial"/>
          <w:sz w:val="24"/>
        </w:rPr>
        <w:t xml:space="preserve">For the 2018 the event shall host only all – </w:t>
      </w:r>
      <w:proofErr w:type="gramStart"/>
      <w:r>
        <w:rPr>
          <w:rFonts w:ascii="Arial" w:hAnsi="Arial" w:cs="Arial"/>
          <w:sz w:val="24"/>
        </w:rPr>
        <w:t>girls</w:t>
      </w:r>
      <w:proofErr w:type="gramEnd"/>
      <w:r>
        <w:rPr>
          <w:rFonts w:ascii="Arial" w:hAnsi="Arial" w:cs="Arial"/>
          <w:sz w:val="24"/>
        </w:rPr>
        <w:t xml:space="preserve"> teams on the Park City Sports Complex and Park City School district fields off of Kearns Blvd. </w:t>
      </w:r>
    </w:p>
    <w:p w:rsidR="00C0085C" w:rsidRPr="00C0085C" w:rsidRDefault="00C0085C" w:rsidP="00C0085C">
      <w:pPr>
        <w:pStyle w:val="Level1"/>
        <w:ind w:hanging="360"/>
        <w:rPr>
          <w:rFonts w:ascii="Arial" w:hAnsi="Arial" w:cs="Arial"/>
          <w:sz w:val="24"/>
        </w:rPr>
      </w:pPr>
      <w:r w:rsidRPr="00C0085C">
        <w:rPr>
          <w:rFonts w:ascii="Arial" w:hAnsi="Arial" w:cs="Arial"/>
          <w:sz w:val="24"/>
        </w:rPr>
        <w:t>Starting in the 2019 season the Avalanche Showcase will host only all –</w:t>
      </w:r>
      <w:r w:rsidR="001C5658">
        <w:rPr>
          <w:rFonts w:ascii="Arial" w:hAnsi="Arial" w:cs="Arial"/>
          <w:sz w:val="24"/>
        </w:rPr>
        <w:t xml:space="preserve"> </w:t>
      </w:r>
      <w:r w:rsidR="001C5658" w:rsidRPr="00C0085C">
        <w:rPr>
          <w:rFonts w:ascii="Arial" w:hAnsi="Arial" w:cs="Arial"/>
          <w:sz w:val="24"/>
        </w:rPr>
        <w:t>girls’</w:t>
      </w:r>
      <w:r w:rsidRPr="00C0085C">
        <w:rPr>
          <w:rFonts w:ascii="Arial" w:hAnsi="Arial" w:cs="Arial"/>
          <w:sz w:val="24"/>
        </w:rPr>
        <w:t xml:space="preserve"> teams. The </w:t>
      </w:r>
      <w:r w:rsidRPr="00C0085C">
        <w:rPr>
          <w:rFonts w:ascii="Arial" w:hAnsi="Arial" w:cs="Arial"/>
          <w:sz w:val="24"/>
        </w:rPr>
        <w:lastRenderedPageBreak/>
        <w:t xml:space="preserve">further addition of any all-boys teams would necessitate additional review and approval by the Park City Council </w:t>
      </w:r>
    </w:p>
    <w:p w:rsidR="00D5412F" w:rsidRPr="00B7769C" w:rsidRDefault="00255C71" w:rsidP="00D5412F">
      <w:pPr>
        <w:pStyle w:val="Level1"/>
        <w:tabs>
          <w:tab w:val="left" w:pos="-1440"/>
          <w:tab w:val="num" w:pos="720"/>
        </w:tabs>
        <w:ind w:hanging="360"/>
        <w:jc w:val="both"/>
        <w:rPr>
          <w:rFonts w:ascii="Arial" w:hAnsi="Arial" w:cs="Arial"/>
          <w:sz w:val="24"/>
        </w:rPr>
      </w:pPr>
      <w:r w:rsidRPr="00027CC1">
        <w:rPr>
          <w:rFonts w:ascii="Arial" w:hAnsi="Arial" w:cs="Arial"/>
          <w:sz w:val="24"/>
        </w:rPr>
        <w:t xml:space="preserve">The permittee </w:t>
      </w:r>
      <w:r w:rsidR="00D5412F" w:rsidRPr="00027CC1">
        <w:rPr>
          <w:rFonts w:ascii="Arial" w:hAnsi="Arial" w:cs="Arial"/>
          <w:sz w:val="24"/>
        </w:rPr>
        <w:t>shall provide proof of liability insurance in the amount of four million dollars ($4,000,000) or more as may be required by the Special Events Manager or the City Attorney's Office, and shall further name Park City Municipal Corporation as additional insured. All Applicants shall fur</w:t>
      </w:r>
      <w:bookmarkStart w:id="0" w:name="_GoBack"/>
      <w:bookmarkEnd w:id="0"/>
      <w:r w:rsidR="00D5412F" w:rsidRPr="00027CC1">
        <w:rPr>
          <w:rFonts w:ascii="Arial" w:hAnsi="Arial" w:cs="Arial"/>
          <w:sz w:val="24"/>
        </w:rPr>
        <w:t xml:space="preserve">ther indemnify the City from liability occurring at the event except for any claim arising out of the sole negligence or intentional torts of the City or its employees.  </w:t>
      </w:r>
    </w:p>
    <w:p w:rsidR="00D5412F" w:rsidRPr="00B7769C" w:rsidRDefault="00D5412F" w:rsidP="00D5412F">
      <w:pPr>
        <w:pStyle w:val="Level1"/>
        <w:ind w:hanging="360"/>
        <w:rPr>
          <w:rFonts w:ascii="Arial" w:hAnsi="Arial" w:cs="Arial"/>
          <w:sz w:val="24"/>
        </w:rPr>
      </w:pPr>
      <w:r w:rsidRPr="00027CC1">
        <w:rPr>
          <w:rFonts w:ascii="Arial" w:hAnsi="Arial" w:cs="Arial"/>
          <w:sz w:val="24"/>
        </w:rPr>
        <w:t>All plans for tents, stages and other temporary structures shall be submitted to the Building Department for revie</w:t>
      </w:r>
      <w:r w:rsidR="00FC38E8" w:rsidRPr="00027CC1">
        <w:rPr>
          <w:rFonts w:ascii="Arial" w:hAnsi="Arial" w:cs="Arial"/>
          <w:sz w:val="24"/>
        </w:rPr>
        <w:t xml:space="preserve">w and permitting by </w:t>
      </w:r>
      <w:r w:rsidR="008B4C0B">
        <w:rPr>
          <w:rFonts w:ascii="Arial" w:hAnsi="Arial" w:cs="Arial"/>
          <w:sz w:val="24"/>
        </w:rPr>
        <w:t>June 8</w:t>
      </w:r>
      <w:r w:rsidR="00641674" w:rsidRPr="00027CC1">
        <w:rPr>
          <w:rFonts w:ascii="Arial" w:hAnsi="Arial" w:cs="Arial"/>
          <w:sz w:val="24"/>
        </w:rPr>
        <w:t>, 201</w:t>
      </w:r>
      <w:r w:rsidR="008B4C0B">
        <w:rPr>
          <w:rFonts w:ascii="Arial" w:hAnsi="Arial" w:cs="Arial"/>
          <w:sz w:val="24"/>
        </w:rPr>
        <w:t>8</w:t>
      </w:r>
      <w:r w:rsidRPr="00027CC1">
        <w:rPr>
          <w:rFonts w:ascii="Arial" w:hAnsi="Arial" w:cs="Arial"/>
          <w:sz w:val="24"/>
        </w:rPr>
        <w:t>.</w:t>
      </w:r>
    </w:p>
    <w:p w:rsidR="00D5412F" w:rsidRPr="00B7769C" w:rsidRDefault="00D5412F" w:rsidP="00D5412F">
      <w:pPr>
        <w:pStyle w:val="Level1"/>
        <w:ind w:hanging="360"/>
        <w:rPr>
          <w:rFonts w:ascii="Arial" w:hAnsi="Arial" w:cs="Arial"/>
          <w:sz w:val="24"/>
        </w:rPr>
      </w:pPr>
      <w:r w:rsidRPr="00027CC1">
        <w:rPr>
          <w:rFonts w:ascii="Arial" w:hAnsi="Arial" w:cs="Arial"/>
          <w:sz w:val="24"/>
        </w:rPr>
        <w:t xml:space="preserve">The </w:t>
      </w:r>
      <w:r w:rsidR="00255C71" w:rsidRPr="00027CC1">
        <w:rPr>
          <w:rFonts w:ascii="Arial" w:hAnsi="Arial" w:cs="Arial"/>
          <w:sz w:val="24"/>
        </w:rPr>
        <w:t xml:space="preserve">permittee </w:t>
      </w:r>
      <w:r w:rsidRPr="00027CC1">
        <w:rPr>
          <w:rFonts w:ascii="Arial" w:hAnsi="Arial" w:cs="Arial"/>
          <w:sz w:val="24"/>
        </w:rPr>
        <w:t xml:space="preserve">is responsible for </w:t>
      </w:r>
      <w:r w:rsidR="001F384B" w:rsidRPr="00027CC1">
        <w:rPr>
          <w:rFonts w:ascii="Arial" w:hAnsi="Arial" w:cs="Arial"/>
          <w:sz w:val="24"/>
        </w:rPr>
        <w:t>an</w:t>
      </w:r>
      <w:r w:rsidRPr="00027CC1">
        <w:rPr>
          <w:rFonts w:ascii="Arial" w:hAnsi="Arial" w:cs="Arial"/>
          <w:sz w:val="24"/>
        </w:rPr>
        <w:t xml:space="preserve"> Operation</w:t>
      </w:r>
      <w:r w:rsidR="006B0D7B" w:rsidRPr="00027CC1">
        <w:rPr>
          <w:rFonts w:ascii="Arial" w:hAnsi="Arial" w:cs="Arial"/>
          <w:sz w:val="24"/>
        </w:rPr>
        <w:t>s</w:t>
      </w:r>
      <w:r w:rsidRPr="00027CC1">
        <w:rPr>
          <w:rFonts w:ascii="Arial" w:hAnsi="Arial" w:cs="Arial"/>
          <w:sz w:val="24"/>
        </w:rPr>
        <w:t>, Parking</w:t>
      </w:r>
      <w:r w:rsidR="00436DFC">
        <w:rPr>
          <w:rFonts w:ascii="Arial" w:hAnsi="Arial" w:cs="Arial"/>
          <w:sz w:val="24"/>
        </w:rPr>
        <w:t xml:space="preserve"> / Transportation Plan </w:t>
      </w:r>
      <w:r w:rsidRPr="00027CC1">
        <w:rPr>
          <w:rFonts w:ascii="Arial" w:hAnsi="Arial" w:cs="Arial"/>
          <w:sz w:val="24"/>
        </w:rPr>
        <w:t xml:space="preserve">in a form approved by the Park City Municipal Event </w:t>
      </w:r>
      <w:r w:rsidR="00436DFC">
        <w:rPr>
          <w:rFonts w:ascii="Arial" w:hAnsi="Arial" w:cs="Arial"/>
          <w:sz w:val="24"/>
        </w:rPr>
        <w:t>Manager</w:t>
      </w:r>
      <w:r w:rsidR="00255C71" w:rsidRPr="00027CC1">
        <w:rPr>
          <w:rFonts w:ascii="Arial" w:hAnsi="Arial" w:cs="Arial"/>
          <w:sz w:val="24"/>
        </w:rPr>
        <w:t xml:space="preserve">, Transportation Planning Manager </w:t>
      </w:r>
      <w:r w:rsidRPr="00027CC1">
        <w:rPr>
          <w:rFonts w:ascii="Arial" w:hAnsi="Arial" w:cs="Arial"/>
          <w:sz w:val="24"/>
        </w:rPr>
        <w:t>and Chief of Police</w:t>
      </w:r>
      <w:r w:rsidR="00CC5B4D">
        <w:rPr>
          <w:rFonts w:ascii="Arial" w:hAnsi="Arial" w:cs="Arial"/>
          <w:sz w:val="24"/>
        </w:rPr>
        <w:t xml:space="preserve">. </w:t>
      </w:r>
    </w:p>
    <w:p w:rsidR="00255C71" w:rsidRPr="00B7769C" w:rsidRDefault="00255C71" w:rsidP="00255C71">
      <w:pPr>
        <w:pStyle w:val="Level1"/>
        <w:ind w:hanging="360"/>
        <w:rPr>
          <w:rFonts w:ascii="Arial" w:hAnsi="Arial" w:cs="Arial"/>
          <w:sz w:val="24"/>
        </w:rPr>
      </w:pPr>
      <w:r w:rsidRPr="00027CC1">
        <w:rPr>
          <w:rFonts w:ascii="Arial" w:hAnsi="Arial" w:cs="Arial"/>
          <w:sz w:val="24"/>
        </w:rPr>
        <w:t>The Park City Special Events, Police, Fire, Building Official/Fire Marshal and Emergency Management have the right to cancel event upon any condition, violation or weather that jeopardizes the life, safety or property of the residents or visitors of Park City.</w:t>
      </w:r>
    </w:p>
    <w:p w:rsidR="00CC7133" w:rsidRPr="00B7769C" w:rsidRDefault="008B4C0B" w:rsidP="00CC7133">
      <w:pPr>
        <w:pStyle w:val="Level1"/>
        <w:ind w:hanging="360"/>
        <w:rPr>
          <w:rFonts w:ascii="Arial" w:hAnsi="Arial" w:cs="Arial"/>
          <w:sz w:val="24"/>
        </w:rPr>
      </w:pPr>
      <w:r>
        <w:rPr>
          <w:rFonts w:ascii="Arial" w:hAnsi="Arial" w:cs="Arial"/>
          <w:bCs/>
          <w:sz w:val="24"/>
        </w:rPr>
        <w:t>Applicant is responsible to pay all</w:t>
      </w:r>
      <w:r w:rsidR="00B7320B">
        <w:rPr>
          <w:rFonts w:ascii="Arial" w:hAnsi="Arial" w:cs="Arial"/>
          <w:bCs/>
          <w:sz w:val="24"/>
        </w:rPr>
        <w:t xml:space="preserve"> related</w:t>
      </w:r>
      <w:r>
        <w:rPr>
          <w:rFonts w:ascii="Arial" w:hAnsi="Arial" w:cs="Arial"/>
          <w:bCs/>
          <w:sz w:val="24"/>
        </w:rPr>
        <w:t xml:space="preserve"> city service fees. </w:t>
      </w:r>
    </w:p>
    <w:p w:rsidR="00255C71" w:rsidRPr="00B7769C" w:rsidRDefault="00255C71" w:rsidP="00255C71">
      <w:pPr>
        <w:pStyle w:val="Level1"/>
        <w:ind w:hanging="360"/>
        <w:rPr>
          <w:rFonts w:ascii="Arial" w:hAnsi="Arial" w:cs="Arial"/>
          <w:sz w:val="24"/>
        </w:rPr>
      </w:pPr>
      <w:r w:rsidRPr="00027CC1">
        <w:rPr>
          <w:rFonts w:ascii="Arial" w:hAnsi="Arial" w:cs="Arial"/>
          <w:bCs/>
          <w:sz w:val="24"/>
        </w:rPr>
        <w:t>The permittee shall report zero waste s</w:t>
      </w:r>
      <w:r w:rsidR="008B4C0B">
        <w:rPr>
          <w:rFonts w:ascii="Arial" w:hAnsi="Arial" w:cs="Arial"/>
          <w:bCs/>
          <w:sz w:val="24"/>
        </w:rPr>
        <w:t>tatistics in pounds for the 2018</w:t>
      </w:r>
      <w:r w:rsidRPr="00027CC1">
        <w:rPr>
          <w:rFonts w:ascii="Arial" w:hAnsi="Arial" w:cs="Arial"/>
          <w:bCs/>
          <w:sz w:val="24"/>
        </w:rPr>
        <w:t xml:space="preserve"> season as to allow for comparison to the previous year.</w:t>
      </w:r>
    </w:p>
    <w:p w:rsidR="00255C71" w:rsidRPr="00B7769C" w:rsidRDefault="00255C71" w:rsidP="00255C71">
      <w:pPr>
        <w:pStyle w:val="Level1"/>
        <w:ind w:hanging="360"/>
        <w:rPr>
          <w:rFonts w:ascii="Arial" w:hAnsi="Arial" w:cs="Arial"/>
          <w:sz w:val="24"/>
        </w:rPr>
      </w:pPr>
      <w:r w:rsidRPr="00027CC1">
        <w:rPr>
          <w:rFonts w:ascii="Arial" w:hAnsi="Arial" w:cs="Arial"/>
          <w:sz w:val="24"/>
        </w:rPr>
        <w:t>The permittee will provide a vendor list and sign plan for the event. All handouts, flyers, banners and other signage, shall comply with Park City Municipal’s sign code.</w:t>
      </w:r>
    </w:p>
    <w:p w:rsidR="008B4C0B" w:rsidRPr="008B4C0B" w:rsidRDefault="00255C71" w:rsidP="00255C71">
      <w:pPr>
        <w:pStyle w:val="Level1"/>
        <w:ind w:hanging="360"/>
        <w:rPr>
          <w:rFonts w:ascii="Arial" w:hAnsi="Arial" w:cs="Arial"/>
          <w:sz w:val="24"/>
        </w:rPr>
      </w:pPr>
      <w:r w:rsidRPr="00027CC1">
        <w:rPr>
          <w:rFonts w:ascii="Arial" w:hAnsi="Arial" w:cs="Arial"/>
          <w:bCs/>
          <w:sz w:val="24"/>
        </w:rPr>
        <w:t>The permittee will work with the Fire Marshall, and Public Safety Personnel regarding placement of emergency staff and equipment</w:t>
      </w:r>
    </w:p>
    <w:p w:rsidR="00D5412F" w:rsidRPr="00B7769C" w:rsidRDefault="00D5412F" w:rsidP="00D5412F">
      <w:pPr>
        <w:pStyle w:val="Level1"/>
        <w:ind w:hanging="360"/>
        <w:rPr>
          <w:rFonts w:ascii="Arial" w:hAnsi="Arial" w:cs="Arial"/>
          <w:sz w:val="24"/>
        </w:rPr>
      </w:pPr>
      <w:r w:rsidRPr="00027CC1">
        <w:rPr>
          <w:rFonts w:ascii="Arial" w:hAnsi="Arial" w:cs="Arial"/>
          <w:sz w:val="24"/>
        </w:rPr>
        <w:t>The applicant use of barricade and signage will be in accordance with the Manual of Uniform Traffic Control Devices (MUTCD) for the duration of the event.</w:t>
      </w:r>
    </w:p>
    <w:p w:rsidR="00D5412F" w:rsidRPr="00B7769C" w:rsidRDefault="00D5412F" w:rsidP="00D5412F">
      <w:pPr>
        <w:pStyle w:val="Level1"/>
        <w:ind w:hanging="360"/>
        <w:rPr>
          <w:rFonts w:ascii="Arial" w:hAnsi="Arial" w:cs="Arial"/>
          <w:sz w:val="24"/>
        </w:rPr>
      </w:pPr>
      <w:r w:rsidRPr="00027CC1">
        <w:rPr>
          <w:rFonts w:ascii="Arial" w:hAnsi="Arial" w:cs="Arial"/>
          <w:sz w:val="24"/>
        </w:rPr>
        <w:t xml:space="preserve">All </w:t>
      </w:r>
      <w:r w:rsidR="00E83DE4" w:rsidRPr="00027CC1">
        <w:rPr>
          <w:rFonts w:ascii="Arial" w:hAnsi="Arial" w:cs="Arial"/>
          <w:sz w:val="24"/>
        </w:rPr>
        <w:t>City, County and State</w:t>
      </w:r>
      <w:r w:rsidRPr="00027CC1">
        <w:rPr>
          <w:rFonts w:ascii="Arial" w:hAnsi="Arial" w:cs="Arial"/>
          <w:sz w:val="24"/>
        </w:rPr>
        <w:t xml:space="preserve"> permit approvals required for this event </w:t>
      </w:r>
      <w:r w:rsidR="008B4C0B">
        <w:rPr>
          <w:rFonts w:ascii="Arial" w:hAnsi="Arial" w:cs="Arial"/>
          <w:sz w:val="24"/>
        </w:rPr>
        <w:t>shall be secured by June 8</w:t>
      </w:r>
      <w:r w:rsidR="00CC5B4D">
        <w:rPr>
          <w:rFonts w:ascii="Arial" w:hAnsi="Arial" w:cs="Arial"/>
          <w:sz w:val="24"/>
        </w:rPr>
        <w:t xml:space="preserve">, 2018 </w:t>
      </w:r>
      <w:r w:rsidR="00CC5B4D" w:rsidRPr="00027CC1">
        <w:rPr>
          <w:rFonts w:ascii="Arial" w:hAnsi="Arial" w:cs="Arial"/>
          <w:sz w:val="24"/>
        </w:rPr>
        <w:t>and</w:t>
      </w:r>
      <w:r w:rsidRPr="00027CC1">
        <w:rPr>
          <w:rFonts w:ascii="Arial" w:hAnsi="Arial" w:cs="Arial"/>
          <w:sz w:val="24"/>
        </w:rPr>
        <w:t xml:space="preserve"> submitted to Park City Municipal.</w:t>
      </w:r>
    </w:p>
    <w:p w:rsidR="00DA7592" w:rsidRPr="00B7769C" w:rsidRDefault="00DA7592" w:rsidP="00E83DE4">
      <w:pPr>
        <w:pStyle w:val="Level1"/>
        <w:numPr>
          <w:ilvl w:val="0"/>
          <w:numId w:val="0"/>
        </w:numPr>
        <w:rPr>
          <w:rFonts w:ascii="Arial" w:hAnsi="Arial" w:cs="Arial"/>
          <w:sz w:val="24"/>
        </w:rPr>
      </w:pPr>
    </w:p>
    <w:p w:rsidR="00DA7592" w:rsidRPr="00B7769C" w:rsidRDefault="00DA7592" w:rsidP="00DA7592">
      <w:pPr>
        <w:widowControl w:val="0"/>
        <w:autoSpaceDE w:val="0"/>
        <w:autoSpaceDN w:val="0"/>
        <w:adjustRightInd w:val="0"/>
        <w:jc w:val="both"/>
        <w:rPr>
          <w:rFonts w:ascii="Arial" w:eastAsia="Times New Roman" w:hAnsi="Arial" w:cs="Arial"/>
          <w:sz w:val="24"/>
          <w:szCs w:val="24"/>
        </w:rPr>
      </w:pPr>
      <w:r w:rsidRPr="00B7769C">
        <w:rPr>
          <w:rFonts w:ascii="Arial" w:eastAsia="Times New Roman" w:hAnsi="Arial" w:cs="Arial"/>
          <w:sz w:val="24"/>
          <w:szCs w:val="24"/>
        </w:rPr>
        <w:t xml:space="preserve">PASSED AND APPROVED this </w:t>
      </w:r>
      <w:r w:rsidR="00FC38E8" w:rsidRPr="00B7769C">
        <w:rPr>
          <w:rFonts w:ascii="Arial" w:eastAsia="Times New Roman" w:hAnsi="Arial" w:cs="Arial"/>
          <w:sz w:val="24"/>
          <w:szCs w:val="24"/>
        </w:rPr>
        <w:t>Thursday</w:t>
      </w:r>
      <w:r w:rsidR="00E83DE4" w:rsidRPr="00B7769C">
        <w:rPr>
          <w:rFonts w:ascii="Arial" w:eastAsia="Times New Roman" w:hAnsi="Arial" w:cs="Arial"/>
          <w:sz w:val="24"/>
          <w:szCs w:val="24"/>
        </w:rPr>
        <w:t xml:space="preserve">, the </w:t>
      </w:r>
      <w:r w:rsidR="00B550B1">
        <w:rPr>
          <w:rFonts w:ascii="Arial" w:eastAsia="Times New Roman" w:hAnsi="Arial" w:cs="Arial"/>
          <w:sz w:val="24"/>
          <w:szCs w:val="24"/>
        </w:rPr>
        <w:t>29</w:t>
      </w:r>
      <w:r w:rsidR="00B550B1" w:rsidRPr="008B4C0B">
        <w:rPr>
          <w:rFonts w:ascii="Arial" w:eastAsia="Times New Roman" w:hAnsi="Arial" w:cs="Arial"/>
          <w:sz w:val="24"/>
          <w:szCs w:val="24"/>
          <w:vertAlign w:val="superscript"/>
        </w:rPr>
        <w:t>th</w:t>
      </w:r>
      <w:r w:rsidR="00B550B1">
        <w:rPr>
          <w:rFonts w:ascii="Arial" w:eastAsia="Times New Roman" w:hAnsi="Arial" w:cs="Arial"/>
          <w:sz w:val="24"/>
          <w:szCs w:val="24"/>
        </w:rPr>
        <w:t xml:space="preserve"> </w:t>
      </w:r>
      <w:r w:rsidR="00B550B1" w:rsidRPr="00B7769C">
        <w:rPr>
          <w:rFonts w:ascii="Arial" w:eastAsia="Times New Roman" w:hAnsi="Arial" w:cs="Arial"/>
          <w:sz w:val="24"/>
          <w:szCs w:val="24"/>
        </w:rPr>
        <w:t>Day</w:t>
      </w:r>
      <w:r w:rsidRPr="00B7769C">
        <w:rPr>
          <w:rFonts w:ascii="Arial" w:eastAsia="Times New Roman" w:hAnsi="Arial" w:cs="Arial"/>
          <w:sz w:val="24"/>
          <w:szCs w:val="24"/>
        </w:rPr>
        <w:t xml:space="preserve"> of </w:t>
      </w:r>
      <w:r w:rsidR="00B550B1">
        <w:rPr>
          <w:rFonts w:ascii="Arial" w:eastAsia="Times New Roman" w:hAnsi="Arial" w:cs="Arial"/>
          <w:sz w:val="24"/>
          <w:szCs w:val="24"/>
        </w:rPr>
        <w:t>March,</w:t>
      </w:r>
      <w:r w:rsidRPr="00B7769C">
        <w:rPr>
          <w:rFonts w:ascii="Arial" w:eastAsia="Times New Roman" w:hAnsi="Arial" w:cs="Arial"/>
          <w:sz w:val="24"/>
          <w:szCs w:val="24"/>
        </w:rPr>
        <w:t xml:space="preserve"> 201</w:t>
      </w:r>
      <w:r w:rsidR="008B4C0B">
        <w:rPr>
          <w:rFonts w:ascii="Arial" w:eastAsia="Times New Roman" w:hAnsi="Arial" w:cs="Arial"/>
          <w:sz w:val="24"/>
          <w:szCs w:val="24"/>
        </w:rPr>
        <w:t>8</w:t>
      </w:r>
      <w:r w:rsidRPr="00B7769C">
        <w:rPr>
          <w:rFonts w:ascii="Arial" w:eastAsia="Times New Roman" w:hAnsi="Arial" w:cs="Arial"/>
          <w:sz w:val="24"/>
          <w:szCs w:val="24"/>
        </w:rPr>
        <w:t>.</w:t>
      </w:r>
    </w:p>
    <w:p w:rsidR="00CC7133" w:rsidRPr="00B7769C" w:rsidRDefault="00CC7133" w:rsidP="00DA7592">
      <w:pPr>
        <w:widowControl w:val="0"/>
        <w:autoSpaceDE w:val="0"/>
        <w:autoSpaceDN w:val="0"/>
        <w:adjustRightInd w:val="0"/>
        <w:jc w:val="both"/>
        <w:rPr>
          <w:rFonts w:ascii="Arial" w:eastAsia="Times New Roman" w:hAnsi="Arial" w:cs="Arial"/>
          <w:sz w:val="24"/>
          <w:szCs w:val="24"/>
        </w:rPr>
      </w:pPr>
    </w:p>
    <w:p w:rsidR="00CC7133" w:rsidRPr="00027CC1" w:rsidRDefault="006B0D7B" w:rsidP="00641674">
      <w:pPr>
        <w:keepNext/>
        <w:widowControl w:val="0"/>
        <w:autoSpaceDE w:val="0"/>
        <w:autoSpaceDN w:val="0"/>
        <w:adjustRightInd w:val="0"/>
        <w:ind w:left="4320"/>
        <w:jc w:val="both"/>
        <w:outlineLvl w:val="0"/>
        <w:rPr>
          <w:rFonts w:ascii="Arial" w:eastAsia="Times New Roman" w:hAnsi="Arial" w:cs="Arial"/>
          <w:sz w:val="24"/>
          <w:szCs w:val="24"/>
        </w:rPr>
      </w:pPr>
      <w:r w:rsidRPr="00027CC1">
        <w:rPr>
          <w:rFonts w:ascii="Arial" w:hAnsi="Arial" w:cs="Arial"/>
          <w:sz w:val="24"/>
          <w:szCs w:val="24"/>
        </w:rPr>
        <w:tab/>
      </w:r>
      <w:r w:rsidR="00641674" w:rsidRPr="00027CC1">
        <w:rPr>
          <w:rFonts w:ascii="Arial" w:eastAsia="Times New Roman" w:hAnsi="Arial" w:cs="Arial"/>
          <w:sz w:val="24"/>
          <w:szCs w:val="24"/>
        </w:rPr>
        <w:t>PARK CITY MUNICIPAL CORPORATION</w:t>
      </w:r>
    </w:p>
    <w:p w:rsidR="00641674" w:rsidRPr="00027CC1" w:rsidRDefault="00641674" w:rsidP="00641674">
      <w:pPr>
        <w:widowControl w:val="0"/>
        <w:autoSpaceDE w:val="0"/>
        <w:autoSpaceDN w:val="0"/>
        <w:adjustRightInd w:val="0"/>
        <w:ind w:firstLine="4320"/>
        <w:jc w:val="both"/>
        <w:rPr>
          <w:rFonts w:ascii="Arial" w:eastAsia="Times New Roman" w:hAnsi="Arial" w:cs="Arial"/>
          <w:sz w:val="24"/>
          <w:szCs w:val="24"/>
        </w:rPr>
      </w:pPr>
      <w:r w:rsidRPr="00027CC1">
        <w:rPr>
          <w:rFonts w:ascii="Arial" w:eastAsia="Times New Roman" w:hAnsi="Arial" w:cs="Arial"/>
          <w:sz w:val="24"/>
          <w:szCs w:val="24"/>
        </w:rPr>
        <w:t>_____________________________________</w:t>
      </w:r>
    </w:p>
    <w:p w:rsidR="00641674" w:rsidRPr="00027CC1" w:rsidRDefault="00641674" w:rsidP="00641674">
      <w:pPr>
        <w:widowControl w:val="0"/>
        <w:autoSpaceDE w:val="0"/>
        <w:autoSpaceDN w:val="0"/>
        <w:adjustRightInd w:val="0"/>
        <w:ind w:firstLine="4320"/>
        <w:jc w:val="both"/>
        <w:rPr>
          <w:rFonts w:ascii="Arial" w:eastAsia="Times New Roman" w:hAnsi="Arial" w:cs="Arial"/>
          <w:sz w:val="24"/>
          <w:szCs w:val="24"/>
        </w:rPr>
      </w:pPr>
      <w:r w:rsidRPr="00027CC1">
        <w:rPr>
          <w:rFonts w:ascii="Arial" w:eastAsia="Times New Roman" w:hAnsi="Arial" w:cs="Arial"/>
          <w:sz w:val="24"/>
          <w:szCs w:val="24"/>
        </w:rPr>
        <w:t>City Manager, Diane Foster</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Attest:</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________________________________</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 xml:space="preserve">                        , City Recorder</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Approved as to form:</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________________________________</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Mark D.  Harrington, City Attorney</w:t>
      </w:r>
    </w:p>
    <w:p w:rsidR="007E4EF0" w:rsidRPr="00027CC1" w:rsidRDefault="00E83DE4" w:rsidP="00641674">
      <w:pPr>
        <w:widowControl w:val="0"/>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p>
    <w:sectPr w:rsidR="007E4EF0" w:rsidRPr="00027CC1" w:rsidSect="00DA7592">
      <w:headerReference w:type="default" r:id="rId9"/>
      <w:pgSz w:w="12240" w:h="15840"/>
      <w:pgMar w:top="720" w:right="720" w:bottom="720"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4D" w:rsidRDefault="00CC5B4D" w:rsidP="00D5412F">
      <w:r>
        <w:separator/>
      </w:r>
    </w:p>
  </w:endnote>
  <w:endnote w:type="continuationSeparator" w:id="0">
    <w:p w:rsidR="00CC5B4D" w:rsidRDefault="00CC5B4D" w:rsidP="00D5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4D" w:rsidRDefault="00CC5B4D" w:rsidP="00D5412F">
      <w:r>
        <w:separator/>
      </w:r>
    </w:p>
  </w:footnote>
  <w:footnote w:type="continuationSeparator" w:id="0">
    <w:p w:rsidR="00CC5B4D" w:rsidRDefault="00CC5B4D" w:rsidP="00D54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4D" w:rsidRDefault="00A40C9B" w:rsidP="001B7997">
    <w:pPr>
      <w:pStyle w:val="Header"/>
    </w:pPr>
    <w:sdt>
      <w:sdtPr>
        <w:id w:val="1477648756"/>
        <w:docPartObj>
          <w:docPartGallery w:val="Page Numbers (Top of Page)"/>
          <w:docPartUnique/>
        </w:docPartObj>
      </w:sdtPr>
      <w:sdtEndPr/>
      <w:sdtContent>
        <w:r w:rsidR="00CC5B4D">
          <w:rPr>
            <w:noProof/>
          </w:rPr>
          <w:drawing>
            <wp:inline distT="0" distB="0" distL="0" distR="0" wp14:anchorId="19792BF7" wp14:editId="589858E7">
              <wp:extent cx="1371600" cy="690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90880"/>
                      </a:xfrm>
                      <a:prstGeom prst="rect">
                        <a:avLst/>
                      </a:prstGeom>
                      <a:noFill/>
                      <a:ln>
                        <a:noFill/>
                      </a:ln>
                    </pic:spPr>
                  </pic:pic>
                </a:graphicData>
              </a:graphic>
            </wp:inline>
          </w:drawing>
        </w:r>
        <w:r w:rsidR="00CC5B4D">
          <w:tab/>
        </w:r>
        <w:r w:rsidR="00CC5B4D">
          <w:tab/>
        </w:r>
      </w:sdtContent>
    </w:sdt>
  </w:p>
  <w:p w:rsidR="00CC5B4D" w:rsidRDefault="00CC5B4D" w:rsidP="00741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A8E12FB"/>
    <w:multiLevelType w:val="hybridMultilevel"/>
    <w:tmpl w:val="24CAB8F6"/>
    <w:lvl w:ilvl="0" w:tplc="D4DA6D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A751A"/>
    <w:multiLevelType w:val="hybridMultilevel"/>
    <w:tmpl w:val="45C6151E"/>
    <w:lvl w:ilvl="0" w:tplc="3E26A6C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F217D"/>
    <w:multiLevelType w:val="hybridMultilevel"/>
    <w:tmpl w:val="CF7C4F3C"/>
    <w:lvl w:ilvl="0" w:tplc="57082D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F2DD9"/>
    <w:multiLevelType w:val="hybridMultilevel"/>
    <w:tmpl w:val="148CC114"/>
    <w:lvl w:ilvl="0" w:tplc="43242A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D299F"/>
    <w:multiLevelType w:val="hybridMultilevel"/>
    <w:tmpl w:val="5DFAB142"/>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1B51E56"/>
    <w:multiLevelType w:val="hybridMultilevel"/>
    <w:tmpl w:val="2006F9E2"/>
    <w:lvl w:ilvl="0" w:tplc="F39652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D5117C"/>
    <w:multiLevelType w:val="hybridMultilevel"/>
    <w:tmpl w:val="4DB6CAAC"/>
    <w:lvl w:ilvl="0" w:tplc="E402BF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2F"/>
    <w:rsid w:val="00027CC1"/>
    <w:rsid w:val="00052F5A"/>
    <w:rsid w:val="000878B8"/>
    <w:rsid w:val="000B1568"/>
    <w:rsid w:val="000E7B14"/>
    <w:rsid w:val="000F7656"/>
    <w:rsid w:val="0010448A"/>
    <w:rsid w:val="001227F4"/>
    <w:rsid w:val="0017126E"/>
    <w:rsid w:val="0017546C"/>
    <w:rsid w:val="001769D7"/>
    <w:rsid w:val="001A58D9"/>
    <w:rsid w:val="001B7997"/>
    <w:rsid w:val="001C5658"/>
    <w:rsid w:val="001F384B"/>
    <w:rsid w:val="001F7168"/>
    <w:rsid w:val="00255C71"/>
    <w:rsid w:val="00274E6A"/>
    <w:rsid w:val="00295CD5"/>
    <w:rsid w:val="00335F8E"/>
    <w:rsid w:val="003B41D2"/>
    <w:rsid w:val="00436DFC"/>
    <w:rsid w:val="00473C8B"/>
    <w:rsid w:val="00526A27"/>
    <w:rsid w:val="005771AF"/>
    <w:rsid w:val="005C206B"/>
    <w:rsid w:val="005E5291"/>
    <w:rsid w:val="00641674"/>
    <w:rsid w:val="006B0D7B"/>
    <w:rsid w:val="007061A9"/>
    <w:rsid w:val="00714645"/>
    <w:rsid w:val="007417AE"/>
    <w:rsid w:val="007E4495"/>
    <w:rsid w:val="007E4EF0"/>
    <w:rsid w:val="00835E45"/>
    <w:rsid w:val="00876A9D"/>
    <w:rsid w:val="008A6C38"/>
    <w:rsid w:val="008B4C0B"/>
    <w:rsid w:val="008F212F"/>
    <w:rsid w:val="00923C68"/>
    <w:rsid w:val="009B211D"/>
    <w:rsid w:val="009F059D"/>
    <w:rsid w:val="00A12628"/>
    <w:rsid w:val="00A40C9B"/>
    <w:rsid w:val="00A43B8E"/>
    <w:rsid w:val="00A950C2"/>
    <w:rsid w:val="00B135C4"/>
    <w:rsid w:val="00B550B1"/>
    <w:rsid w:val="00B7320B"/>
    <w:rsid w:val="00B7769C"/>
    <w:rsid w:val="00BD596E"/>
    <w:rsid w:val="00C0085C"/>
    <w:rsid w:val="00C02825"/>
    <w:rsid w:val="00CC5B4D"/>
    <w:rsid w:val="00CC7133"/>
    <w:rsid w:val="00D16609"/>
    <w:rsid w:val="00D321C1"/>
    <w:rsid w:val="00D5412F"/>
    <w:rsid w:val="00DA7592"/>
    <w:rsid w:val="00DD48CE"/>
    <w:rsid w:val="00DE1D97"/>
    <w:rsid w:val="00DF69A0"/>
    <w:rsid w:val="00E44E3F"/>
    <w:rsid w:val="00E75FC7"/>
    <w:rsid w:val="00E76B35"/>
    <w:rsid w:val="00E83DE4"/>
    <w:rsid w:val="00F04A8F"/>
    <w:rsid w:val="00F1535A"/>
    <w:rsid w:val="00F52C6A"/>
    <w:rsid w:val="00F862A0"/>
    <w:rsid w:val="00FC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2F"/>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412F"/>
    <w:rPr>
      <w:rFonts w:ascii="Times New Roman" w:hAnsi="Times New Roman"/>
      <w:sz w:val="24"/>
    </w:rPr>
  </w:style>
  <w:style w:type="character" w:customStyle="1" w:styleId="BodyText2Char">
    <w:name w:val="Body Text 2 Char"/>
    <w:basedOn w:val="DefaultParagraphFont"/>
    <w:link w:val="BodyText2"/>
    <w:rsid w:val="00D5412F"/>
    <w:rPr>
      <w:rFonts w:ascii="Times New Roman" w:eastAsia="Times" w:hAnsi="Times New Roman" w:cs="Times New Roman"/>
      <w:sz w:val="24"/>
      <w:szCs w:val="20"/>
    </w:rPr>
  </w:style>
  <w:style w:type="paragraph" w:styleId="BodyTextIndent2">
    <w:name w:val="Body Text Indent 2"/>
    <w:basedOn w:val="Normal"/>
    <w:link w:val="BodyTextIndent2Char"/>
    <w:rsid w:val="00D5412F"/>
    <w:pPr>
      <w:ind w:left="360"/>
    </w:pPr>
    <w:rPr>
      <w:rFonts w:ascii="Times New Roman" w:hAnsi="Times New Roman"/>
      <w:sz w:val="24"/>
    </w:rPr>
  </w:style>
  <w:style w:type="character" w:customStyle="1" w:styleId="BodyTextIndent2Char">
    <w:name w:val="Body Text Indent 2 Char"/>
    <w:basedOn w:val="DefaultParagraphFont"/>
    <w:link w:val="BodyTextIndent2"/>
    <w:rsid w:val="00D5412F"/>
    <w:rPr>
      <w:rFonts w:ascii="Times New Roman" w:eastAsia="Times" w:hAnsi="Times New Roman" w:cs="Times New Roman"/>
      <w:sz w:val="24"/>
      <w:szCs w:val="20"/>
    </w:rPr>
  </w:style>
  <w:style w:type="paragraph" w:customStyle="1" w:styleId="Level1">
    <w:name w:val="Level 1"/>
    <w:basedOn w:val="Normal"/>
    <w:rsid w:val="00D5412F"/>
    <w:pPr>
      <w:widowControl w:val="0"/>
      <w:numPr>
        <w:numId w:val="1"/>
      </w:numPr>
      <w:autoSpaceDE w:val="0"/>
      <w:autoSpaceDN w:val="0"/>
      <w:adjustRightInd w:val="0"/>
      <w:ind w:left="720" w:hanging="720"/>
      <w:outlineLvl w:val="0"/>
    </w:pPr>
    <w:rPr>
      <w:rFonts w:ascii="Times New Roman" w:eastAsia="Times New Roman" w:hAnsi="Times New Roman"/>
      <w:sz w:val="20"/>
      <w:szCs w:val="24"/>
    </w:rPr>
  </w:style>
  <w:style w:type="paragraph" w:styleId="BodyTextIndent3">
    <w:name w:val="Body Text Indent 3"/>
    <w:basedOn w:val="Normal"/>
    <w:link w:val="BodyTextIndent3Char"/>
    <w:rsid w:val="00D5412F"/>
    <w:pPr>
      <w:tabs>
        <w:tab w:val="left" w:pos="-1440"/>
      </w:tabs>
      <w:ind w:left="720" w:hanging="360"/>
      <w:jc w:val="both"/>
    </w:pPr>
    <w:rPr>
      <w:rFonts w:ascii="Arial" w:hAnsi="Arial" w:cs="Arial"/>
      <w:sz w:val="24"/>
    </w:rPr>
  </w:style>
  <w:style w:type="character" w:customStyle="1" w:styleId="BodyTextIndent3Char">
    <w:name w:val="Body Text Indent 3 Char"/>
    <w:basedOn w:val="DefaultParagraphFont"/>
    <w:link w:val="BodyTextIndent3"/>
    <w:rsid w:val="00D5412F"/>
    <w:rPr>
      <w:rFonts w:ascii="Arial" w:eastAsia="Times" w:hAnsi="Arial" w:cs="Arial"/>
      <w:sz w:val="24"/>
      <w:szCs w:val="20"/>
    </w:rPr>
  </w:style>
  <w:style w:type="paragraph" w:styleId="BalloonText">
    <w:name w:val="Balloon Text"/>
    <w:basedOn w:val="Normal"/>
    <w:link w:val="BalloonTextChar"/>
    <w:uiPriority w:val="99"/>
    <w:semiHidden/>
    <w:unhideWhenUsed/>
    <w:rsid w:val="00D5412F"/>
    <w:rPr>
      <w:rFonts w:ascii="Tahoma" w:hAnsi="Tahoma" w:cs="Tahoma"/>
      <w:sz w:val="16"/>
      <w:szCs w:val="16"/>
    </w:rPr>
  </w:style>
  <w:style w:type="character" w:customStyle="1" w:styleId="BalloonTextChar">
    <w:name w:val="Balloon Text Char"/>
    <w:basedOn w:val="DefaultParagraphFont"/>
    <w:link w:val="BalloonText"/>
    <w:uiPriority w:val="99"/>
    <w:semiHidden/>
    <w:rsid w:val="00D5412F"/>
    <w:rPr>
      <w:rFonts w:ascii="Tahoma" w:eastAsia="Times" w:hAnsi="Tahoma" w:cs="Tahoma"/>
      <w:sz w:val="16"/>
      <w:szCs w:val="16"/>
    </w:rPr>
  </w:style>
  <w:style w:type="paragraph" w:styleId="Header">
    <w:name w:val="header"/>
    <w:basedOn w:val="Normal"/>
    <w:link w:val="HeaderChar"/>
    <w:uiPriority w:val="99"/>
    <w:unhideWhenUsed/>
    <w:rsid w:val="00D5412F"/>
    <w:pPr>
      <w:tabs>
        <w:tab w:val="center" w:pos="4680"/>
        <w:tab w:val="right" w:pos="9360"/>
      </w:tabs>
    </w:pPr>
  </w:style>
  <w:style w:type="character" w:customStyle="1" w:styleId="HeaderChar">
    <w:name w:val="Header Char"/>
    <w:basedOn w:val="DefaultParagraphFont"/>
    <w:link w:val="Header"/>
    <w:uiPriority w:val="99"/>
    <w:rsid w:val="00D5412F"/>
    <w:rPr>
      <w:rFonts w:ascii="Helvetica" w:eastAsia="Times" w:hAnsi="Helvetica" w:cs="Times New Roman"/>
      <w:szCs w:val="20"/>
    </w:rPr>
  </w:style>
  <w:style w:type="paragraph" w:styleId="Footer">
    <w:name w:val="footer"/>
    <w:basedOn w:val="Normal"/>
    <w:link w:val="FooterChar"/>
    <w:uiPriority w:val="99"/>
    <w:unhideWhenUsed/>
    <w:rsid w:val="00D5412F"/>
    <w:pPr>
      <w:tabs>
        <w:tab w:val="center" w:pos="4680"/>
        <w:tab w:val="right" w:pos="9360"/>
      </w:tabs>
    </w:pPr>
  </w:style>
  <w:style w:type="character" w:customStyle="1" w:styleId="FooterChar">
    <w:name w:val="Footer Char"/>
    <w:basedOn w:val="DefaultParagraphFont"/>
    <w:link w:val="Footer"/>
    <w:uiPriority w:val="99"/>
    <w:rsid w:val="00D5412F"/>
    <w:rPr>
      <w:rFonts w:ascii="Helvetica" w:eastAsia="Times" w:hAnsi="Helvetica" w:cs="Times New Roman"/>
      <w:szCs w:val="20"/>
    </w:rPr>
  </w:style>
  <w:style w:type="character" w:styleId="Hyperlink">
    <w:name w:val="Hyperlink"/>
    <w:basedOn w:val="DefaultParagraphFont"/>
    <w:uiPriority w:val="99"/>
    <w:unhideWhenUsed/>
    <w:rsid w:val="000E7B14"/>
    <w:rPr>
      <w:color w:val="0000FF" w:themeColor="hyperlink"/>
      <w:u w:val="single"/>
    </w:rPr>
  </w:style>
  <w:style w:type="character" w:styleId="CommentReference">
    <w:name w:val="annotation reference"/>
    <w:basedOn w:val="DefaultParagraphFont"/>
    <w:uiPriority w:val="99"/>
    <w:semiHidden/>
    <w:unhideWhenUsed/>
    <w:rsid w:val="00027CC1"/>
    <w:rPr>
      <w:sz w:val="16"/>
      <w:szCs w:val="16"/>
    </w:rPr>
  </w:style>
  <w:style w:type="paragraph" w:styleId="CommentText">
    <w:name w:val="annotation text"/>
    <w:basedOn w:val="Normal"/>
    <w:link w:val="CommentTextChar"/>
    <w:uiPriority w:val="99"/>
    <w:semiHidden/>
    <w:unhideWhenUsed/>
    <w:rsid w:val="00027CC1"/>
    <w:rPr>
      <w:sz w:val="20"/>
    </w:rPr>
  </w:style>
  <w:style w:type="character" w:customStyle="1" w:styleId="CommentTextChar">
    <w:name w:val="Comment Text Char"/>
    <w:basedOn w:val="DefaultParagraphFont"/>
    <w:link w:val="CommentText"/>
    <w:uiPriority w:val="99"/>
    <w:semiHidden/>
    <w:rsid w:val="00027CC1"/>
    <w:rPr>
      <w:rFonts w:ascii="Helvetica" w:eastAsia="Times"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27CC1"/>
    <w:rPr>
      <w:b/>
      <w:bCs/>
    </w:rPr>
  </w:style>
  <w:style w:type="character" w:customStyle="1" w:styleId="CommentSubjectChar">
    <w:name w:val="Comment Subject Char"/>
    <w:basedOn w:val="CommentTextChar"/>
    <w:link w:val="CommentSubject"/>
    <w:uiPriority w:val="99"/>
    <w:semiHidden/>
    <w:rsid w:val="00027CC1"/>
    <w:rPr>
      <w:rFonts w:ascii="Helvetica" w:eastAsia="Times"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2F"/>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412F"/>
    <w:rPr>
      <w:rFonts w:ascii="Times New Roman" w:hAnsi="Times New Roman"/>
      <w:sz w:val="24"/>
    </w:rPr>
  </w:style>
  <w:style w:type="character" w:customStyle="1" w:styleId="BodyText2Char">
    <w:name w:val="Body Text 2 Char"/>
    <w:basedOn w:val="DefaultParagraphFont"/>
    <w:link w:val="BodyText2"/>
    <w:rsid w:val="00D5412F"/>
    <w:rPr>
      <w:rFonts w:ascii="Times New Roman" w:eastAsia="Times" w:hAnsi="Times New Roman" w:cs="Times New Roman"/>
      <w:sz w:val="24"/>
      <w:szCs w:val="20"/>
    </w:rPr>
  </w:style>
  <w:style w:type="paragraph" w:styleId="BodyTextIndent2">
    <w:name w:val="Body Text Indent 2"/>
    <w:basedOn w:val="Normal"/>
    <w:link w:val="BodyTextIndent2Char"/>
    <w:rsid w:val="00D5412F"/>
    <w:pPr>
      <w:ind w:left="360"/>
    </w:pPr>
    <w:rPr>
      <w:rFonts w:ascii="Times New Roman" w:hAnsi="Times New Roman"/>
      <w:sz w:val="24"/>
    </w:rPr>
  </w:style>
  <w:style w:type="character" w:customStyle="1" w:styleId="BodyTextIndent2Char">
    <w:name w:val="Body Text Indent 2 Char"/>
    <w:basedOn w:val="DefaultParagraphFont"/>
    <w:link w:val="BodyTextIndent2"/>
    <w:rsid w:val="00D5412F"/>
    <w:rPr>
      <w:rFonts w:ascii="Times New Roman" w:eastAsia="Times" w:hAnsi="Times New Roman" w:cs="Times New Roman"/>
      <w:sz w:val="24"/>
      <w:szCs w:val="20"/>
    </w:rPr>
  </w:style>
  <w:style w:type="paragraph" w:customStyle="1" w:styleId="Level1">
    <w:name w:val="Level 1"/>
    <w:basedOn w:val="Normal"/>
    <w:rsid w:val="00D5412F"/>
    <w:pPr>
      <w:widowControl w:val="0"/>
      <w:numPr>
        <w:numId w:val="1"/>
      </w:numPr>
      <w:autoSpaceDE w:val="0"/>
      <w:autoSpaceDN w:val="0"/>
      <w:adjustRightInd w:val="0"/>
      <w:ind w:left="720" w:hanging="720"/>
      <w:outlineLvl w:val="0"/>
    </w:pPr>
    <w:rPr>
      <w:rFonts w:ascii="Times New Roman" w:eastAsia="Times New Roman" w:hAnsi="Times New Roman"/>
      <w:sz w:val="20"/>
      <w:szCs w:val="24"/>
    </w:rPr>
  </w:style>
  <w:style w:type="paragraph" w:styleId="BodyTextIndent3">
    <w:name w:val="Body Text Indent 3"/>
    <w:basedOn w:val="Normal"/>
    <w:link w:val="BodyTextIndent3Char"/>
    <w:rsid w:val="00D5412F"/>
    <w:pPr>
      <w:tabs>
        <w:tab w:val="left" w:pos="-1440"/>
      </w:tabs>
      <w:ind w:left="720" w:hanging="360"/>
      <w:jc w:val="both"/>
    </w:pPr>
    <w:rPr>
      <w:rFonts w:ascii="Arial" w:hAnsi="Arial" w:cs="Arial"/>
      <w:sz w:val="24"/>
    </w:rPr>
  </w:style>
  <w:style w:type="character" w:customStyle="1" w:styleId="BodyTextIndent3Char">
    <w:name w:val="Body Text Indent 3 Char"/>
    <w:basedOn w:val="DefaultParagraphFont"/>
    <w:link w:val="BodyTextIndent3"/>
    <w:rsid w:val="00D5412F"/>
    <w:rPr>
      <w:rFonts w:ascii="Arial" w:eastAsia="Times" w:hAnsi="Arial" w:cs="Arial"/>
      <w:sz w:val="24"/>
      <w:szCs w:val="20"/>
    </w:rPr>
  </w:style>
  <w:style w:type="paragraph" w:styleId="BalloonText">
    <w:name w:val="Balloon Text"/>
    <w:basedOn w:val="Normal"/>
    <w:link w:val="BalloonTextChar"/>
    <w:uiPriority w:val="99"/>
    <w:semiHidden/>
    <w:unhideWhenUsed/>
    <w:rsid w:val="00D5412F"/>
    <w:rPr>
      <w:rFonts w:ascii="Tahoma" w:hAnsi="Tahoma" w:cs="Tahoma"/>
      <w:sz w:val="16"/>
      <w:szCs w:val="16"/>
    </w:rPr>
  </w:style>
  <w:style w:type="character" w:customStyle="1" w:styleId="BalloonTextChar">
    <w:name w:val="Balloon Text Char"/>
    <w:basedOn w:val="DefaultParagraphFont"/>
    <w:link w:val="BalloonText"/>
    <w:uiPriority w:val="99"/>
    <w:semiHidden/>
    <w:rsid w:val="00D5412F"/>
    <w:rPr>
      <w:rFonts w:ascii="Tahoma" w:eastAsia="Times" w:hAnsi="Tahoma" w:cs="Tahoma"/>
      <w:sz w:val="16"/>
      <w:szCs w:val="16"/>
    </w:rPr>
  </w:style>
  <w:style w:type="paragraph" w:styleId="Header">
    <w:name w:val="header"/>
    <w:basedOn w:val="Normal"/>
    <w:link w:val="HeaderChar"/>
    <w:uiPriority w:val="99"/>
    <w:unhideWhenUsed/>
    <w:rsid w:val="00D5412F"/>
    <w:pPr>
      <w:tabs>
        <w:tab w:val="center" w:pos="4680"/>
        <w:tab w:val="right" w:pos="9360"/>
      </w:tabs>
    </w:pPr>
  </w:style>
  <w:style w:type="character" w:customStyle="1" w:styleId="HeaderChar">
    <w:name w:val="Header Char"/>
    <w:basedOn w:val="DefaultParagraphFont"/>
    <w:link w:val="Header"/>
    <w:uiPriority w:val="99"/>
    <w:rsid w:val="00D5412F"/>
    <w:rPr>
      <w:rFonts w:ascii="Helvetica" w:eastAsia="Times" w:hAnsi="Helvetica" w:cs="Times New Roman"/>
      <w:szCs w:val="20"/>
    </w:rPr>
  </w:style>
  <w:style w:type="paragraph" w:styleId="Footer">
    <w:name w:val="footer"/>
    <w:basedOn w:val="Normal"/>
    <w:link w:val="FooterChar"/>
    <w:uiPriority w:val="99"/>
    <w:unhideWhenUsed/>
    <w:rsid w:val="00D5412F"/>
    <w:pPr>
      <w:tabs>
        <w:tab w:val="center" w:pos="4680"/>
        <w:tab w:val="right" w:pos="9360"/>
      </w:tabs>
    </w:pPr>
  </w:style>
  <w:style w:type="character" w:customStyle="1" w:styleId="FooterChar">
    <w:name w:val="Footer Char"/>
    <w:basedOn w:val="DefaultParagraphFont"/>
    <w:link w:val="Footer"/>
    <w:uiPriority w:val="99"/>
    <w:rsid w:val="00D5412F"/>
    <w:rPr>
      <w:rFonts w:ascii="Helvetica" w:eastAsia="Times" w:hAnsi="Helvetica" w:cs="Times New Roman"/>
      <w:szCs w:val="20"/>
    </w:rPr>
  </w:style>
  <w:style w:type="character" w:styleId="Hyperlink">
    <w:name w:val="Hyperlink"/>
    <w:basedOn w:val="DefaultParagraphFont"/>
    <w:uiPriority w:val="99"/>
    <w:unhideWhenUsed/>
    <w:rsid w:val="000E7B14"/>
    <w:rPr>
      <w:color w:val="0000FF" w:themeColor="hyperlink"/>
      <w:u w:val="single"/>
    </w:rPr>
  </w:style>
  <w:style w:type="character" w:styleId="CommentReference">
    <w:name w:val="annotation reference"/>
    <w:basedOn w:val="DefaultParagraphFont"/>
    <w:uiPriority w:val="99"/>
    <w:semiHidden/>
    <w:unhideWhenUsed/>
    <w:rsid w:val="00027CC1"/>
    <w:rPr>
      <w:sz w:val="16"/>
      <w:szCs w:val="16"/>
    </w:rPr>
  </w:style>
  <w:style w:type="paragraph" w:styleId="CommentText">
    <w:name w:val="annotation text"/>
    <w:basedOn w:val="Normal"/>
    <w:link w:val="CommentTextChar"/>
    <w:uiPriority w:val="99"/>
    <w:semiHidden/>
    <w:unhideWhenUsed/>
    <w:rsid w:val="00027CC1"/>
    <w:rPr>
      <w:sz w:val="20"/>
    </w:rPr>
  </w:style>
  <w:style w:type="character" w:customStyle="1" w:styleId="CommentTextChar">
    <w:name w:val="Comment Text Char"/>
    <w:basedOn w:val="DefaultParagraphFont"/>
    <w:link w:val="CommentText"/>
    <w:uiPriority w:val="99"/>
    <w:semiHidden/>
    <w:rsid w:val="00027CC1"/>
    <w:rPr>
      <w:rFonts w:ascii="Helvetica" w:eastAsia="Times"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27CC1"/>
    <w:rPr>
      <w:b/>
      <w:bCs/>
    </w:rPr>
  </w:style>
  <w:style w:type="character" w:customStyle="1" w:styleId="CommentSubjectChar">
    <w:name w:val="Comment Subject Char"/>
    <w:basedOn w:val="CommentTextChar"/>
    <w:link w:val="CommentSubject"/>
    <w:uiPriority w:val="99"/>
    <w:semiHidden/>
    <w:rsid w:val="00027CC1"/>
    <w:rPr>
      <w:rFonts w:ascii="Helvetica" w:eastAsia="Times"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city.municipalcodeonline.com/book?type=ordinan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8</cp:revision>
  <cp:lastPrinted>2017-09-01T19:31:00Z</cp:lastPrinted>
  <dcterms:created xsi:type="dcterms:W3CDTF">2018-03-08T18:22:00Z</dcterms:created>
  <dcterms:modified xsi:type="dcterms:W3CDTF">2018-03-22T21:31:00Z</dcterms:modified>
</cp:coreProperties>
</file>